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50" w:rsidRPr="008714E1" w:rsidRDefault="008714E1">
      <w:pPr>
        <w:rPr>
          <w:b/>
          <w:sz w:val="56"/>
          <w:szCs w:val="56"/>
        </w:rPr>
      </w:pPr>
      <w:r w:rsidRPr="008714E1">
        <w:rPr>
          <w:b/>
          <w:sz w:val="56"/>
          <w:szCs w:val="56"/>
        </w:rPr>
        <w:t>První cvičení</w:t>
      </w:r>
    </w:p>
    <w:p w:rsidR="008714E1" w:rsidRDefault="008714E1" w:rsidP="008714E1">
      <w:pPr>
        <w:rPr>
          <w:rFonts w:ascii="Times New Roman" w:hAnsi="Times New Roman"/>
          <w:b/>
          <w:sz w:val="28"/>
          <w:szCs w:val="28"/>
        </w:rPr>
      </w:pPr>
      <w:r>
        <w:rPr>
          <w:rFonts w:ascii="Times New Roman" w:hAnsi="Times New Roman"/>
          <w:b/>
          <w:sz w:val="28"/>
          <w:szCs w:val="28"/>
        </w:rPr>
        <w:t xml:space="preserve">všechny další příklady v prvním cvičení realizujte pomocí přerušení a čítačů. </w:t>
      </w:r>
    </w:p>
    <w:p w:rsidR="008714E1" w:rsidRDefault="008714E1" w:rsidP="008714E1">
      <w:pPr>
        <w:rPr>
          <w:rFonts w:ascii="Times New Roman" w:hAnsi="Times New Roman"/>
        </w:rPr>
      </w:pPr>
    </w:p>
    <w:p w:rsidR="008714E1" w:rsidRDefault="008714E1" w:rsidP="008714E1">
      <w:pPr>
        <w:pStyle w:val="Odstavecseseznamem"/>
        <w:rPr>
          <w:rFonts w:ascii="Times New Roman" w:hAnsi="Times New Roman"/>
        </w:rPr>
      </w:pPr>
    </w:p>
    <w:p w:rsidR="008714E1" w:rsidRPr="00437E50" w:rsidRDefault="008714E1" w:rsidP="00437E50">
      <w:pPr>
        <w:pStyle w:val="Odstavecseseznamem"/>
        <w:numPr>
          <w:ilvl w:val="0"/>
          <w:numId w:val="6"/>
        </w:numPr>
        <w:rPr>
          <w:rFonts w:ascii="Times New Roman" w:hAnsi="Times New Roman"/>
        </w:rPr>
      </w:pPr>
      <w:r w:rsidRPr="00437E50">
        <w:rPr>
          <w:rFonts w:ascii="Times New Roman" w:hAnsi="Times New Roman"/>
        </w:rPr>
        <w:t>Sestavte program, který bude na pinu RB2 generovat dva střídající se obdélníkové signály s intervalem čistá kvarta.  Periodu opakování udělejte tak, aby střídání signálů bylo pohodlně slyšet, výstup zapojte na reproduktor, nezapomeňte na rezistor.</w:t>
      </w:r>
    </w:p>
    <w:p w:rsidR="008714E1" w:rsidRDefault="00437E50" w:rsidP="008714E1">
      <w:pPr>
        <w:pStyle w:val="Odstavecseseznamem"/>
        <w:rPr>
          <w:rFonts w:ascii="Times New Roman" w:hAnsi="Times New Roman"/>
        </w:rPr>
      </w:pPr>
      <w:r>
        <w:rPr>
          <w:rFonts w:ascii="Times New Roman" w:hAnsi="Times New Roman"/>
        </w:rPr>
        <w:t>Až sem za 4</w:t>
      </w:r>
    </w:p>
    <w:p w:rsidR="00437E50" w:rsidRDefault="00437E50" w:rsidP="008714E1">
      <w:pPr>
        <w:pStyle w:val="Odstavecseseznamem"/>
        <w:rPr>
          <w:rFonts w:ascii="Times New Roman" w:hAnsi="Times New Roman"/>
        </w:rPr>
      </w:pPr>
    </w:p>
    <w:p w:rsidR="008714E1" w:rsidRDefault="00437E50" w:rsidP="00437E50">
      <w:pPr>
        <w:pStyle w:val="Odstavecseseznamem"/>
        <w:numPr>
          <w:ilvl w:val="0"/>
          <w:numId w:val="6"/>
        </w:numPr>
      </w:pPr>
      <w:r>
        <w:t xml:space="preserve">Sestavte program, který bude dokolečka hrát kvintakord C-dur  c – e – g - c </w:t>
      </w:r>
    </w:p>
    <w:p w:rsidR="00437E50" w:rsidRDefault="00437E50" w:rsidP="00437E50">
      <w:pPr>
        <w:pStyle w:val="Odstavecseseznamem"/>
        <w:rPr>
          <w:rFonts w:ascii="Times New Roman" w:hAnsi="Times New Roman"/>
        </w:rPr>
      </w:pPr>
      <w:r>
        <w:rPr>
          <w:rFonts w:ascii="Times New Roman" w:hAnsi="Times New Roman"/>
        </w:rPr>
        <w:t>Až sem za 3</w:t>
      </w:r>
    </w:p>
    <w:p w:rsidR="00437E50" w:rsidRPr="00437E50" w:rsidRDefault="00437E50" w:rsidP="00437E50">
      <w:pPr>
        <w:pStyle w:val="Odstavecseseznamem"/>
        <w:rPr>
          <w:rFonts w:ascii="Times New Roman" w:hAnsi="Times New Roman"/>
        </w:rPr>
      </w:pPr>
    </w:p>
    <w:p w:rsidR="00437E50" w:rsidRDefault="00437E50" w:rsidP="00437E50">
      <w:pPr>
        <w:pStyle w:val="Odstavecseseznamem"/>
        <w:numPr>
          <w:ilvl w:val="0"/>
          <w:numId w:val="6"/>
        </w:numPr>
      </w:pPr>
      <w:r>
        <w:t>Sestavte program, který bude dokolečka hrát stupnici C-dur</w:t>
      </w:r>
    </w:p>
    <w:p w:rsidR="00437E50" w:rsidRDefault="00437E50" w:rsidP="00437E50">
      <w:pPr>
        <w:pStyle w:val="Odstavecseseznamem"/>
        <w:rPr>
          <w:rFonts w:ascii="Times New Roman" w:hAnsi="Times New Roman"/>
        </w:rPr>
      </w:pPr>
      <w:r>
        <w:rPr>
          <w:rFonts w:ascii="Times New Roman" w:hAnsi="Times New Roman"/>
        </w:rPr>
        <w:t>Až sem za 2</w:t>
      </w:r>
    </w:p>
    <w:p w:rsidR="00437E50" w:rsidRPr="00437E50" w:rsidRDefault="00437E50" w:rsidP="00437E50">
      <w:pPr>
        <w:pStyle w:val="Odstavecseseznamem"/>
        <w:rPr>
          <w:rFonts w:ascii="Times New Roman" w:hAnsi="Times New Roman"/>
        </w:rPr>
      </w:pPr>
    </w:p>
    <w:p w:rsidR="00437E50" w:rsidRDefault="00437E50" w:rsidP="00437E50">
      <w:pPr>
        <w:pStyle w:val="Odstavecseseznamem"/>
        <w:numPr>
          <w:ilvl w:val="0"/>
          <w:numId w:val="6"/>
        </w:numPr>
      </w:pPr>
      <w:r>
        <w:t xml:space="preserve">Sestavte program, který bude hrát nějakou píseň, alespoň v rozsahu písně Ovčáci, čtveráci </w:t>
      </w:r>
    </w:p>
    <w:p w:rsidR="00437E50" w:rsidRDefault="00437E50" w:rsidP="00437E50">
      <w:pPr>
        <w:pStyle w:val="Odstavecseseznamem"/>
        <w:rPr>
          <w:rFonts w:ascii="Times New Roman" w:hAnsi="Times New Roman"/>
        </w:rPr>
      </w:pPr>
      <w:r>
        <w:rPr>
          <w:rFonts w:ascii="Times New Roman" w:hAnsi="Times New Roman"/>
        </w:rPr>
        <w:t>Až sem za 1</w:t>
      </w:r>
    </w:p>
    <w:p w:rsidR="00437E50" w:rsidRDefault="00437E50" w:rsidP="008714E1"/>
    <w:p w:rsidR="00436196" w:rsidRDefault="00F546F1" w:rsidP="00436196">
      <w:pPr>
        <w:pStyle w:val="Odstavecseseznamem"/>
        <w:ind w:left="0"/>
        <w:rPr>
          <w:rFonts w:ascii="Times New Roman" w:hAnsi="Times New Roman"/>
        </w:rPr>
      </w:pPr>
      <w:r>
        <w:rPr>
          <w:rFonts w:ascii="Times New Roman" w:hAnsi="Times New Roman"/>
        </w:rPr>
        <w:t xml:space="preserve">ad </w:t>
      </w:r>
      <w:r w:rsidR="00437E50">
        <w:rPr>
          <w:rFonts w:ascii="Times New Roman" w:hAnsi="Times New Roman"/>
        </w:rPr>
        <w:t>1</w:t>
      </w:r>
    </w:p>
    <w:p w:rsidR="00436196" w:rsidRDefault="00436196" w:rsidP="00436196">
      <w:pPr>
        <w:pStyle w:val="Odstavecseseznamem"/>
        <w:ind w:left="0"/>
        <w:rPr>
          <w:rFonts w:ascii="Times New Roman" w:hAnsi="Times New Roman"/>
        </w:rPr>
      </w:pPr>
      <w:r>
        <w:rPr>
          <w:rFonts w:ascii="Times New Roman" w:hAnsi="Times New Roman"/>
        </w:rPr>
        <w:t xml:space="preserve">budeme mít dva čítače. První čítač generuje tón stejným způsobem, jako v bodu 2. Druhý čítač mění kmitočet prvního tím, že změní obsah registru PR u prvního čítače. Kmitočet druhého čítače je samozřejmě takový, abyste změnu pohodlně slyšeli. Doporučuji zpívat si kvartu, v okamžiku změny tleskat. Perioda tlesknutí je pak periodou druhého čítače.   U druhého čítače pak potřebujeme v okamžiku zavolání jeho přerušení </w:t>
      </w:r>
      <w:proofErr w:type="gramStart"/>
      <w:r>
        <w:rPr>
          <w:rFonts w:ascii="Times New Roman" w:hAnsi="Times New Roman"/>
        </w:rPr>
        <w:t>vědět,  zda</w:t>
      </w:r>
      <w:proofErr w:type="gramEnd"/>
      <w:r>
        <w:rPr>
          <w:rFonts w:ascii="Times New Roman" w:hAnsi="Times New Roman"/>
        </w:rPr>
        <w:t xml:space="preserve"> máme nastavit první tón </w:t>
      </w:r>
      <w:r w:rsidR="00A5199D">
        <w:rPr>
          <w:rFonts w:ascii="Times New Roman" w:hAnsi="Times New Roman"/>
        </w:rPr>
        <w:t xml:space="preserve">nebo druhý tón ( </w:t>
      </w:r>
      <w:proofErr w:type="spellStart"/>
      <w:r w:rsidR="00A5199D">
        <w:rPr>
          <w:rFonts w:ascii="Times New Roman" w:hAnsi="Times New Roman"/>
        </w:rPr>
        <w:t>např</w:t>
      </w:r>
      <w:proofErr w:type="spellEnd"/>
      <w:r w:rsidR="00A5199D">
        <w:rPr>
          <w:rFonts w:ascii="Times New Roman" w:hAnsi="Times New Roman"/>
        </w:rPr>
        <w:t>:  a – dis</w:t>
      </w:r>
      <w:r>
        <w:rPr>
          <w:rFonts w:ascii="Times New Roman" w:hAnsi="Times New Roman"/>
        </w:rPr>
        <w:t xml:space="preserve">). K tomu účelu si určíme nějakou globální proměnnou,   v přerušení od druhého čítače tuto proměnnou negujeme ( ! ).  A podle stavu této  proměnné nastavíme do registru PR prvního čítače správné číslo.  </w:t>
      </w:r>
    </w:p>
    <w:p w:rsidR="008714E1" w:rsidRDefault="008714E1" w:rsidP="008714E1"/>
    <w:p w:rsidR="008714E1" w:rsidRDefault="004611DB" w:rsidP="008714E1">
      <w:r>
        <w:t xml:space="preserve">ad 2 </w:t>
      </w:r>
    </w:p>
    <w:p w:rsidR="004611DB" w:rsidRDefault="004611DB" w:rsidP="008714E1">
      <w:r>
        <w:t xml:space="preserve">vyjdeme z příkladu 1.  Opět budeme mít dva čítače, jeden bude odměřovat délku tónů, druhý bude generovat vlastní tón. Dále potřebujeme </w:t>
      </w:r>
      <w:proofErr w:type="spellStart"/>
      <w:r>
        <w:t>počítátko</w:t>
      </w:r>
      <w:proofErr w:type="spellEnd"/>
      <w:r>
        <w:t xml:space="preserve">, které bude určovat, který tón z kvintakordu právě hrajeme. A potom už je to jednoduché – podle hodnoty </w:t>
      </w:r>
      <w:proofErr w:type="spellStart"/>
      <w:r>
        <w:t>počítátka</w:t>
      </w:r>
      <w:proofErr w:type="spellEnd"/>
      <w:r>
        <w:t xml:space="preserve"> nastavíme do </w:t>
      </w:r>
      <w:proofErr w:type="spellStart"/>
      <w:r>
        <w:t>registu</w:t>
      </w:r>
      <w:proofErr w:type="spellEnd"/>
      <w:r>
        <w:t xml:space="preserve"> PR čítače, který generuje tón, tu správnou hodnotu. Lze to udělat pomocí soustavy </w:t>
      </w:r>
      <w:proofErr w:type="spellStart"/>
      <w:r>
        <w:t>if</w:t>
      </w:r>
      <w:proofErr w:type="spellEnd"/>
      <w:r>
        <w:t xml:space="preserve">-ů, lepší je samozřejmě příkaz </w:t>
      </w:r>
      <w:proofErr w:type="spellStart"/>
      <w:r>
        <w:t>switch</w:t>
      </w:r>
      <w:proofErr w:type="spellEnd"/>
      <w:r>
        <w:t xml:space="preserve">, ale ten jsme z důvodu časoví tísně neprobrali. Klidně si </w:t>
      </w:r>
      <w:proofErr w:type="spellStart"/>
      <w:r>
        <w:t>honajděte</w:t>
      </w:r>
      <w:proofErr w:type="spellEnd"/>
      <w:r>
        <w:t xml:space="preserve"> a </w:t>
      </w:r>
      <w:proofErr w:type="spellStart"/>
      <w:r>
        <w:t>pouřžijte</w:t>
      </w:r>
      <w:proofErr w:type="spellEnd"/>
      <w:r>
        <w:t xml:space="preserve">. </w:t>
      </w:r>
    </w:p>
    <w:p w:rsidR="004611DB" w:rsidRDefault="004611DB" w:rsidP="008714E1"/>
    <w:p w:rsidR="004611DB" w:rsidRDefault="004611DB" w:rsidP="008714E1"/>
    <w:p w:rsidR="004611DB" w:rsidRDefault="004611DB" w:rsidP="008714E1">
      <w:r>
        <w:lastRenderedPageBreak/>
        <w:t>ad 3</w:t>
      </w:r>
    </w:p>
    <w:p w:rsidR="004611DB" w:rsidRDefault="004611DB" w:rsidP="008714E1">
      <w:r>
        <w:t>Samozřejmě můžeme postupovat stejně jako v </w:t>
      </w:r>
      <w:proofErr w:type="gramStart"/>
      <w:r>
        <w:t>přík</w:t>
      </w:r>
      <w:r w:rsidR="0093768F">
        <w:t>l</w:t>
      </w:r>
      <w:r>
        <w:t>adu 2   , ale</w:t>
      </w:r>
      <w:proofErr w:type="gramEnd"/>
      <w:r>
        <w:t xml:space="preserve"> stupnice už má docela dost tónů. Doporučuji proto uložit hodnoty pro registr PR do pole a postupně je číst.  Pole v paměti EEPROM uděláte příkazem </w:t>
      </w:r>
    </w:p>
    <w:p w:rsidR="0093768F" w:rsidRDefault="0093768F" w:rsidP="008714E1">
      <w:proofErr w:type="spellStart"/>
      <w:r>
        <w:t>const</w:t>
      </w:r>
      <w:proofErr w:type="spellEnd"/>
      <w:r>
        <w:t xml:space="preserve"> </w:t>
      </w:r>
      <w:proofErr w:type="spellStart"/>
      <w:r>
        <w:t>int</w:t>
      </w:r>
      <w:proofErr w:type="spellEnd"/>
      <w:r>
        <w:t xml:space="preserve"> pole </w:t>
      </w:r>
      <w:r>
        <w:rPr>
          <w:lang w:val="en-US"/>
        </w:rPr>
        <w:t>[50] =</w:t>
      </w:r>
      <w:r>
        <w:t xml:space="preserve"> </w:t>
      </w:r>
      <w:r>
        <w:rPr>
          <w:lang w:val="en-US"/>
        </w:rPr>
        <w:t xml:space="preserve">{ </w:t>
      </w:r>
      <w:proofErr w:type="gramStart"/>
      <w:r>
        <w:rPr>
          <w:lang w:val="en-US"/>
        </w:rPr>
        <w:t xml:space="preserve">4,8,25,45,13,28} ;    v  </w:t>
      </w:r>
      <w:proofErr w:type="spellStart"/>
      <w:r>
        <w:rPr>
          <w:lang w:val="en-US"/>
        </w:rPr>
        <w:t>závorkách</w:t>
      </w:r>
      <w:proofErr w:type="spellEnd"/>
      <w:proofErr w:type="gramEnd"/>
      <w:r>
        <w:rPr>
          <w:lang w:val="en-US"/>
        </w:rPr>
        <w:t xml:space="preserve"> {} </w:t>
      </w:r>
      <w:r>
        <w:t xml:space="preserve"> jsou hodnoty, které se při překladu uloží do pole .  </w:t>
      </w:r>
      <w:proofErr w:type="spellStart"/>
      <w:r>
        <w:t>const</w:t>
      </w:r>
      <w:proofErr w:type="spellEnd"/>
      <w:r>
        <w:t xml:space="preserve"> znamená  konstantní, tedy neměnné,  a překladač to uloží do EEPROM a zařídí čtení pomocí PSV . </w:t>
      </w:r>
    </w:p>
    <w:p w:rsidR="0093768F" w:rsidRDefault="0093768F" w:rsidP="008714E1"/>
    <w:p w:rsidR="0093768F" w:rsidRDefault="0093768F" w:rsidP="008714E1">
      <w:r>
        <w:t>ad 4</w:t>
      </w:r>
    </w:p>
    <w:p w:rsidR="0093768F" w:rsidRDefault="0093768F" w:rsidP="008714E1">
      <w:proofErr w:type="gramStart"/>
      <w:r>
        <w:t>no a pokud</w:t>
      </w:r>
      <w:proofErr w:type="gramEnd"/>
      <w:r>
        <w:t xml:space="preserve"> máte  hotový příklad 3, tak je písnička hračkou.</w:t>
      </w:r>
      <w:r w:rsidR="00A1301A">
        <w:t xml:space="preserve"> Delší tón udělejte třeba tak, ž</w:t>
      </w:r>
      <w:r>
        <w:t>e dáte za sebe dvě stejné hodnoty. Na konec pole dejte nějaké vhodné číslo, třeba 0, a tím poznáte, že jste na konci.  Pomlku uděláte třeba ta</w:t>
      </w:r>
      <w:r w:rsidR="00A1301A">
        <w:t>k, že do pole dáte jiné vhodné č</w:t>
      </w:r>
      <w:r>
        <w:t>íslo – třeba 0xffff, a při jeho</w:t>
      </w:r>
      <w:r w:rsidR="00A1301A">
        <w:t xml:space="preserve"> přečtení vy</w:t>
      </w:r>
      <w:r>
        <w:t xml:space="preserve">pnete čítač, který vyrábí tón ( </w:t>
      </w:r>
      <w:proofErr w:type="spellStart"/>
      <w:r>
        <w:t>TxCONbits.</w:t>
      </w:r>
      <w:proofErr w:type="gramStart"/>
      <w:r>
        <w:t>TON</w:t>
      </w:r>
      <w:proofErr w:type="spellEnd"/>
      <w:r>
        <w:t xml:space="preserve"> ). Nezapomeňte</w:t>
      </w:r>
      <w:proofErr w:type="gramEnd"/>
      <w:r>
        <w:t xml:space="preserve"> jej potom zapnout (</w:t>
      </w:r>
      <w:r w:rsidR="00A1301A">
        <w:t xml:space="preserve"> třeba takto:  čítač je vy</w:t>
      </w:r>
      <w:r>
        <w:t xml:space="preserve">pnut, a v poli je číslo jiné než 0xffff , tak čítač zapnout ) </w:t>
      </w:r>
    </w:p>
    <w:p w:rsidR="0093768F" w:rsidRPr="0093768F" w:rsidRDefault="0093768F" w:rsidP="008714E1"/>
    <w:p w:rsidR="004611DB" w:rsidRDefault="004611DB"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Default="006545C1" w:rsidP="008714E1"/>
    <w:p w:rsidR="006545C1" w:rsidRPr="008714E1" w:rsidRDefault="006545C1" w:rsidP="006545C1">
      <w:pPr>
        <w:rPr>
          <w:b/>
          <w:sz w:val="56"/>
          <w:szCs w:val="56"/>
        </w:rPr>
      </w:pPr>
      <w:proofErr w:type="gramStart"/>
      <w:r>
        <w:rPr>
          <w:b/>
          <w:sz w:val="56"/>
          <w:szCs w:val="56"/>
        </w:rPr>
        <w:lastRenderedPageBreak/>
        <w:t xml:space="preserve">Druhé </w:t>
      </w:r>
      <w:r w:rsidRPr="008714E1">
        <w:rPr>
          <w:b/>
          <w:sz w:val="56"/>
          <w:szCs w:val="56"/>
        </w:rPr>
        <w:t xml:space="preserve"> cvičení</w:t>
      </w:r>
      <w:proofErr w:type="gramEnd"/>
    </w:p>
    <w:p w:rsidR="006545C1" w:rsidRDefault="006545C1" w:rsidP="006545C1">
      <w:pPr>
        <w:rPr>
          <w:rFonts w:ascii="Times New Roman" w:hAnsi="Times New Roman"/>
        </w:rPr>
      </w:pPr>
    </w:p>
    <w:p w:rsidR="006545C1" w:rsidRDefault="006545C1" w:rsidP="006545C1">
      <w:pPr>
        <w:pStyle w:val="Odstavecseseznamem"/>
        <w:rPr>
          <w:rFonts w:ascii="Times New Roman" w:hAnsi="Times New Roman"/>
        </w:rPr>
      </w:pPr>
    </w:p>
    <w:p w:rsidR="006545C1" w:rsidRDefault="006545C1" w:rsidP="005171C5">
      <w:pPr>
        <w:pStyle w:val="Odstavecseseznamem"/>
        <w:numPr>
          <w:ilvl w:val="0"/>
          <w:numId w:val="7"/>
        </w:numPr>
        <w:rPr>
          <w:rFonts w:ascii="Times New Roman" w:hAnsi="Times New Roman"/>
        </w:rPr>
      </w:pPr>
      <w:r w:rsidRPr="005171C5">
        <w:rPr>
          <w:rFonts w:ascii="Times New Roman" w:hAnsi="Times New Roman"/>
        </w:rPr>
        <w:t>Sest</w:t>
      </w:r>
      <w:r w:rsidR="00532768">
        <w:rPr>
          <w:rFonts w:ascii="Times New Roman" w:hAnsi="Times New Roman"/>
        </w:rPr>
        <w:t xml:space="preserve">avte program, který bude </w:t>
      </w:r>
      <w:proofErr w:type="gramStart"/>
      <w:r w:rsidR="00532768">
        <w:rPr>
          <w:rFonts w:ascii="Times New Roman" w:hAnsi="Times New Roman"/>
        </w:rPr>
        <w:t xml:space="preserve">na </w:t>
      </w:r>
      <w:r w:rsidRPr="005171C5">
        <w:rPr>
          <w:rFonts w:ascii="Times New Roman" w:hAnsi="Times New Roman"/>
        </w:rPr>
        <w:t xml:space="preserve"> výstupu</w:t>
      </w:r>
      <w:proofErr w:type="gramEnd"/>
      <w:r w:rsidRPr="005171C5">
        <w:rPr>
          <w:rFonts w:ascii="Times New Roman" w:hAnsi="Times New Roman"/>
        </w:rPr>
        <w:t xml:space="preserve"> SDO modulu SPI dokolečka vysílat číslo 0x9fa5. Kmitočet vysílání zvolte podle standardní PCM (bude se nám to dál velmi hodit). Kmitočet SPI zvolte co možná nejmenší, ale takový, aby vysílání čísla zabralo maximálně jednu desetinu </w:t>
      </w:r>
      <w:r w:rsidR="00532768">
        <w:rPr>
          <w:rFonts w:ascii="Times New Roman" w:hAnsi="Times New Roman"/>
        </w:rPr>
        <w:t>doby  mezi vy</w:t>
      </w:r>
      <w:r w:rsidRPr="005171C5">
        <w:rPr>
          <w:rFonts w:ascii="Times New Roman" w:hAnsi="Times New Roman"/>
        </w:rPr>
        <w:t xml:space="preserve">sílanými čísly ( abychom potom stíhali dělat během vysílání i další </w:t>
      </w:r>
      <w:proofErr w:type="gramStart"/>
      <w:r w:rsidRPr="005171C5">
        <w:rPr>
          <w:rFonts w:ascii="Times New Roman" w:hAnsi="Times New Roman"/>
        </w:rPr>
        <w:t>věci )</w:t>
      </w:r>
      <w:proofErr w:type="gramEnd"/>
    </w:p>
    <w:p w:rsidR="00EF4EBE" w:rsidRPr="005171C5" w:rsidRDefault="00EF4EBE" w:rsidP="00EF4EBE">
      <w:pPr>
        <w:pStyle w:val="Odstavecseseznamem"/>
        <w:rPr>
          <w:rFonts w:ascii="Times New Roman" w:hAnsi="Times New Roman"/>
        </w:rPr>
      </w:pPr>
      <w:r>
        <w:rPr>
          <w:rFonts w:ascii="Times New Roman" w:hAnsi="Times New Roman"/>
        </w:rPr>
        <w:t xml:space="preserve">až sem </w:t>
      </w:r>
      <w:proofErr w:type="gramStart"/>
      <w:r>
        <w:rPr>
          <w:rFonts w:ascii="Times New Roman" w:hAnsi="Times New Roman"/>
        </w:rPr>
        <w:t>za  4</w:t>
      </w:r>
      <w:proofErr w:type="gramEnd"/>
      <w:r>
        <w:rPr>
          <w:rFonts w:ascii="Times New Roman" w:hAnsi="Times New Roman"/>
        </w:rPr>
        <w:t xml:space="preserve"> </w:t>
      </w:r>
    </w:p>
    <w:p w:rsidR="006545C1" w:rsidRDefault="006545C1" w:rsidP="006545C1">
      <w:pPr>
        <w:rPr>
          <w:rFonts w:ascii="Times New Roman" w:hAnsi="Times New Roman"/>
        </w:rPr>
      </w:pPr>
    </w:p>
    <w:p w:rsidR="006545C1" w:rsidRPr="005171C5" w:rsidRDefault="006545C1" w:rsidP="005171C5">
      <w:pPr>
        <w:pStyle w:val="Odstavecseseznamem"/>
        <w:numPr>
          <w:ilvl w:val="0"/>
          <w:numId w:val="7"/>
        </w:numPr>
        <w:rPr>
          <w:rFonts w:ascii="Times New Roman" w:hAnsi="Times New Roman"/>
        </w:rPr>
      </w:pPr>
      <w:r w:rsidRPr="005171C5">
        <w:rPr>
          <w:rFonts w:ascii="Times New Roman" w:hAnsi="Times New Roman"/>
        </w:rPr>
        <w:t xml:space="preserve">Pomocí PPS upravte příklad 1 tak, abychom číslo vysílali do obvodu MCP4822. Zprovozněte obsluhu signálu CS a číslo upravte tak, </w:t>
      </w:r>
      <w:proofErr w:type="gramStart"/>
      <w:r w:rsidRPr="005171C5">
        <w:rPr>
          <w:rFonts w:ascii="Times New Roman" w:hAnsi="Times New Roman"/>
        </w:rPr>
        <w:t>abyste  do</w:t>
      </w:r>
      <w:proofErr w:type="gramEnd"/>
      <w:r w:rsidRPr="005171C5">
        <w:rPr>
          <w:rFonts w:ascii="Times New Roman" w:hAnsi="Times New Roman"/>
        </w:rPr>
        <w:t xml:space="preserve"> obvodu vysílali data, která nastavují výstupní napětí na 1.5 V.  </w:t>
      </w:r>
    </w:p>
    <w:p w:rsidR="00EF4EBE" w:rsidRPr="005171C5" w:rsidRDefault="00EF4EBE" w:rsidP="00EF4EBE">
      <w:pPr>
        <w:pStyle w:val="Odstavecseseznamem"/>
        <w:rPr>
          <w:rFonts w:ascii="Times New Roman" w:hAnsi="Times New Roman"/>
        </w:rPr>
      </w:pPr>
      <w:r>
        <w:rPr>
          <w:rFonts w:ascii="Times New Roman" w:hAnsi="Times New Roman"/>
        </w:rPr>
        <w:t xml:space="preserve">až sem </w:t>
      </w:r>
      <w:proofErr w:type="gramStart"/>
      <w:r>
        <w:rPr>
          <w:rFonts w:ascii="Times New Roman" w:hAnsi="Times New Roman"/>
        </w:rPr>
        <w:t>za  3</w:t>
      </w:r>
      <w:proofErr w:type="gramEnd"/>
      <w:r>
        <w:rPr>
          <w:rFonts w:ascii="Times New Roman" w:hAnsi="Times New Roman"/>
        </w:rPr>
        <w:t xml:space="preserve"> </w:t>
      </w:r>
    </w:p>
    <w:p w:rsidR="006545C1" w:rsidRDefault="006545C1" w:rsidP="006545C1">
      <w:pPr>
        <w:rPr>
          <w:rFonts w:ascii="Times New Roman" w:hAnsi="Times New Roman"/>
        </w:rPr>
      </w:pPr>
    </w:p>
    <w:p w:rsidR="006545C1" w:rsidRDefault="006545C1" w:rsidP="005171C5">
      <w:pPr>
        <w:pStyle w:val="Odstavecseseznamem"/>
        <w:numPr>
          <w:ilvl w:val="0"/>
          <w:numId w:val="7"/>
        </w:numPr>
        <w:rPr>
          <w:rFonts w:ascii="Times New Roman" w:hAnsi="Times New Roman"/>
        </w:rPr>
      </w:pPr>
      <w:r w:rsidRPr="005171C5">
        <w:rPr>
          <w:rFonts w:ascii="Times New Roman" w:hAnsi="Times New Roman"/>
        </w:rPr>
        <w:t>Sestavte program, který bude na výstupu převodníku MCP4822 generovat pilu</w:t>
      </w:r>
      <w:r w:rsidR="005171C5" w:rsidRPr="005171C5">
        <w:rPr>
          <w:rFonts w:ascii="Times New Roman" w:hAnsi="Times New Roman"/>
        </w:rPr>
        <w:t>, která vzrůstá od 0V do maxima a pak opět „</w:t>
      </w:r>
      <w:proofErr w:type="gramStart"/>
      <w:r w:rsidR="005171C5" w:rsidRPr="005171C5">
        <w:rPr>
          <w:rFonts w:ascii="Times New Roman" w:hAnsi="Times New Roman"/>
        </w:rPr>
        <w:t>spadne“   na</w:t>
      </w:r>
      <w:proofErr w:type="gramEnd"/>
      <w:r w:rsidR="005171C5" w:rsidRPr="005171C5">
        <w:rPr>
          <w:rFonts w:ascii="Times New Roman" w:hAnsi="Times New Roman"/>
        </w:rPr>
        <w:t xml:space="preserve">  0V .</w:t>
      </w:r>
      <w:r w:rsidRPr="005171C5">
        <w:rPr>
          <w:rFonts w:ascii="Times New Roman" w:hAnsi="Times New Roman"/>
        </w:rPr>
        <w:t xml:space="preserve"> </w:t>
      </w:r>
    </w:p>
    <w:p w:rsidR="00EF4EBE" w:rsidRPr="005171C5" w:rsidRDefault="00EF4EBE" w:rsidP="00EF4EBE">
      <w:pPr>
        <w:pStyle w:val="Odstavecseseznamem"/>
        <w:rPr>
          <w:rFonts w:ascii="Times New Roman" w:hAnsi="Times New Roman"/>
        </w:rPr>
      </w:pPr>
      <w:r>
        <w:rPr>
          <w:rFonts w:ascii="Times New Roman" w:hAnsi="Times New Roman"/>
        </w:rPr>
        <w:t xml:space="preserve">až sem </w:t>
      </w:r>
      <w:proofErr w:type="gramStart"/>
      <w:r>
        <w:rPr>
          <w:rFonts w:ascii="Times New Roman" w:hAnsi="Times New Roman"/>
        </w:rPr>
        <w:t>za  2</w:t>
      </w:r>
      <w:proofErr w:type="gramEnd"/>
    </w:p>
    <w:p w:rsidR="00EF4EBE" w:rsidRPr="005171C5" w:rsidRDefault="00EF4EBE" w:rsidP="00EF4EBE">
      <w:pPr>
        <w:pStyle w:val="Odstavecseseznamem"/>
        <w:rPr>
          <w:rFonts w:ascii="Times New Roman" w:hAnsi="Times New Roman"/>
        </w:rPr>
      </w:pPr>
    </w:p>
    <w:p w:rsidR="006545C1" w:rsidRDefault="006545C1" w:rsidP="006545C1">
      <w:pPr>
        <w:rPr>
          <w:rFonts w:ascii="Times New Roman" w:hAnsi="Times New Roman"/>
        </w:rPr>
      </w:pPr>
    </w:p>
    <w:p w:rsidR="005171C5" w:rsidRPr="005171C5" w:rsidRDefault="005171C5" w:rsidP="005171C5">
      <w:pPr>
        <w:pStyle w:val="Odstavecseseznamem"/>
        <w:numPr>
          <w:ilvl w:val="0"/>
          <w:numId w:val="7"/>
        </w:numPr>
        <w:rPr>
          <w:rFonts w:ascii="Times New Roman" w:hAnsi="Times New Roman"/>
        </w:rPr>
      </w:pPr>
      <w:r w:rsidRPr="005171C5">
        <w:rPr>
          <w:rFonts w:ascii="Times New Roman" w:hAnsi="Times New Roman"/>
        </w:rPr>
        <w:t xml:space="preserve">Sestavte program, který bude na výstupu obvodu MCP4822 generovat sinusovku. </w:t>
      </w:r>
    </w:p>
    <w:p w:rsidR="00EF4EBE" w:rsidRPr="005171C5" w:rsidRDefault="00EF4EBE" w:rsidP="00EF4EBE">
      <w:pPr>
        <w:pStyle w:val="Odstavecseseznamem"/>
        <w:rPr>
          <w:rFonts w:ascii="Times New Roman" w:hAnsi="Times New Roman"/>
        </w:rPr>
      </w:pPr>
      <w:r>
        <w:rPr>
          <w:rFonts w:ascii="Times New Roman" w:hAnsi="Times New Roman"/>
        </w:rPr>
        <w:t xml:space="preserve">až sem </w:t>
      </w:r>
      <w:proofErr w:type="gramStart"/>
      <w:r>
        <w:rPr>
          <w:rFonts w:ascii="Times New Roman" w:hAnsi="Times New Roman"/>
        </w:rPr>
        <w:t>za  1</w:t>
      </w:r>
      <w:proofErr w:type="gramEnd"/>
    </w:p>
    <w:p w:rsidR="005171C5" w:rsidRDefault="005171C5" w:rsidP="006545C1">
      <w:pPr>
        <w:rPr>
          <w:rFonts w:ascii="Times New Roman" w:hAnsi="Times New Roman"/>
        </w:rPr>
      </w:pPr>
    </w:p>
    <w:p w:rsidR="005171C5" w:rsidRDefault="005171C5" w:rsidP="006545C1">
      <w:pPr>
        <w:rPr>
          <w:rFonts w:ascii="Times New Roman" w:hAnsi="Times New Roman"/>
        </w:rPr>
      </w:pPr>
    </w:p>
    <w:p w:rsidR="005171C5" w:rsidRDefault="005171C5" w:rsidP="006545C1">
      <w:pPr>
        <w:rPr>
          <w:rFonts w:ascii="Times New Roman" w:hAnsi="Times New Roman"/>
        </w:rPr>
      </w:pPr>
      <w:r>
        <w:rPr>
          <w:rFonts w:ascii="Times New Roman" w:hAnsi="Times New Roman"/>
        </w:rPr>
        <w:t>ad 1</w:t>
      </w:r>
    </w:p>
    <w:p w:rsidR="005171C5" w:rsidRDefault="005171C5" w:rsidP="006545C1">
      <w:pPr>
        <w:rPr>
          <w:rFonts w:ascii="Times New Roman" w:hAnsi="Times New Roman"/>
        </w:rPr>
      </w:pPr>
      <w:proofErr w:type="gramStart"/>
      <w:r>
        <w:rPr>
          <w:rFonts w:ascii="Times New Roman" w:hAnsi="Times New Roman"/>
        </w:rPr>
        <w:t>Naprogramujeme SPI</w:t>
      </w:r>
      <w:proofErr w:type="gramEnd"/>
      <w:r>
        <w:rPr>
          <w:rFonts w:ascii="Times New Roman" w:hAnsi="Times New Roman"/>
        </w:rPr>
        <w:t xml:space="preserve">, na výstup si dáme osciloskop. Nějaký čítač naprogramujeme na frekvenci PCM, v přerušení od tohoto čítače   odstartujeme vysílání čísla po   SPI. to se dělá tak, že </w:t>
      </w:r>
      <w:proofErr w:type="gramStart"/>
      <w:r>
        <w:rPr>
          <w:rFonts w:ascii="Times New Roman" w:hAnsi="Times New Roman"/>
        </w:rPr>
        <w:t>zapíšeme .................................    Úvaha</w:t>
      </w:r>
      <w:proofErr w:type="gramEnd"/>
      <w:r>
        <w:rPr>
          <w:rFonts w:ascii="Times New Roman" w:hAnsi="Times New Roman"/>
        </w:rPr>
        <w:t xml:space="preserve"> ohledně kmitočtu SPI je jednoduchá: PCM má kmitočet ....., to odpovídá periodě .... .   Pokud má vysílání po SPI zabrat maximálně jednu desetinu této periody, musí být dlouhé .........  .  Vysíláme celkem .... bitů, takže na jeden bit připadá čas ....... . No a z toho je jasný kmitočet hodin, který je  ..... . Nastavíme </w:t>
      </w:r>
      <w:proofErr w:type="gramStart"/>
      <w:r>
        <w:rPr>
          <w:rFonts w:ascii="Times New Roman" w:hAnsi="Times New Roman"/>
        </w:rPr>
        <w:t>tedy   primární</w:t>
      </w:r>
      <w:proofErr w:type="gramEnd"/>
      <w:r>
        <w:rPr>
          <w:rFonts w:ascii="Times New Roman" w:hAnsi="Times New Roman"/>
        </w:rPr>
        <w:t xml:space="preserve"> děličku na   ....    a sekundární děličku na .....   </w:t>
      </w:r>
    </w:p>
    <w:p w:rsidR="005171C5" w:rsidRDefault="005171C5" w:rsidP="006545C1">
      <w:pPr>
        <w:rPr>
          <w:rFonts w:ascii="Times New Roman" w:hAnsi="Times New Roman"/>
        </w:rPr>
      </w:pPr>
    </w:p>
    <w:p w:rsidR="005171C5" w:rsidRDefault="005171C5" w:rsidP="006545C1">
      <w:pPr>
        <w:rPr>
          <w:rFonts w:ascii="Times New Roman" w:hAnsi="Times New Roman"/>
        </w:rPr>
      </w:pPr>
    </w:p>
    <w:p w:rsidR="00EF4EBE" w:rsidRDefault="00EF4EBE" w:rsidP="006545C1">
      <w:pPr>
        <w:rPr>
          <w:rFonts w:ascii="Times New Roman" w:hAnsi="Times New Roman"/>
        </w:rPr>
      </w:pPr>
    </w:p>
    <w:p w:rsidR="005171C5" w:rsidRDefault="005171C5" w:rsidP="006545C1">
      <w:pPr>
        <w:rPr>
          <w:rFonts w:ascii="Times New Roman" w:hAnsi="Times New Roman"/>
        </w:rPr>
      </w:pPr>
    </w:p>
    <w:p w:rsidR="005171C5" w:rsidRDefault="00532768" w:rsidP="006545C1">
      <w:pPr>
        <w:rPr>
          <w:rFonts w:ascii="Times New Roman" w:hAnsi="Times New Roman"/>
        </w:rPr>
      </w:pPr>
      <w:r>
        <w:rPr>
          <w:rFonts w:ascii="Times New Roman" w:hAnsi="Times New Roman"/>
        </w:rPr>
        <w:lastRenderedPageBreak/>
        <w:t xml:space="preserve">ad 2 </w:t>
      </w:r>
    </w:p>
    <w:p w:rsidR="00532768" w:rsidRDefault="00532768" w:rsidP="006545C1">
      <w:pPr>
        <w:rPr>
          <w:rFonts w:ascii="Times New Roman" w:hAnsi="Times New Roman"/>
        </w:rPr>
      </w:pPr>
      <w:r>
        <w:rPr>
          <w:rFonts w:ascii="Times New Roman" w:hAnsi="Times New Roman"/>
        </w:rPr>
        <w:t xml:space="preserve">Doporučuji udělat si na </w:t>
      </w:r>
      <w:proofErr w:type="gramStart"/>
      <w:r>
        <w:rPr>
          <w:rFonts w:ascii="Times New Roman" w:hAnsi="Times New Roman"/>
        </w:rPr>
        <w:t>vysílání    funkci</w:t>
      </w:r>
      <w:proofErr w:type="gramEnd"/>
      <w:r>
        <w:rPr>
          <w:rFonts w:ascii="Times New Roman" w:hAnsi="Times New Roman"/>
        </w:rPr>
        <w:t>.    Tu pak někde zavoláte a ono samo to zaji</w:t>
      </w:r>
      <w:r w:rsidR="00EF4EBE">
        <w:rPr>
          <w:rFonts w:ascii="Times New Roman" w:hAnsi="Times New Roman"/>
        </w:rPr>
        <w:t>s</w:t>
      </w:r>
      <w:r>
        <w:rPr>
          <w:rFonts w:ascii="Times New Roman" w:hAnsi="Times New Roman"/>
        </w:rPr>
        <w:t xml:space="preserve">tí odvysílání čísla do MCP4822. Na začátku funkce musíte dát signál CS pro MCP4822 </w:t>
      </w:r>
      <w:proofErr w:type="gramStart"/>
      <w:r>
        <w:rPr>
          <w:rFonts w:ascii="Times New Roman" w:hAnsi="Times New Roman"/>
        </w:rPr>
        <w:t>do 0 . CS</w:t>
      </w:r>
      <w:proofErr w:type="gramEnd"/>
      <w:r>
        <w:rPr>
          <w:rFonts w:ascii="Times New Roman" w:hAnsi="Times New Roman"/>
        </w:rPr>
        <w:t xml:space="preserve"> je připojen na pin ...... , takže je to hračka.      Číslo, které </w:t>
      </w:r>
      <w:r w:rsidR="00EF4EBE">
        <w:rPr>
          <w:rFonts w:ascii="Times New Roman" w:hAnsi="Times New Roman"/>
        </w:rPr>
        <w:t>dáme do naš</w:t>
      </w:r>
      <w:r w:rsidR="00AD0A61">
        <w:rPr>
          <w:rFonts w:ascii="Times New Roman" w:hAnsi="Times New Roman"/>
        </w:rPr>
        <w:t xml:space="preserve">í funkce jako formální parametr, upravíme. Převodník </w:t>
      </w:r>
      <w:proofErr w:type="gramStart"/>
      <w:r w:rsidR="00AD0A61">
        <w:rPr>
          <w:rFonts w:ascii="Times New Roman" w:hAnsi="Times New Roman"/>
        </w:rPr>
        <w:t>je  ..... bitový</w:t>
      </w:r>
      <w:proofErr w:type="gramEnd"/>
      <w:r w:rsidR="00AD0A61">
        <w:rPr>
          <w:rFonts w:ascii="Times New Roman" w:hAnsi="Times New Roman"/>
        </w:rPr>
        <w:t xml:space="preserve">, takže </w:t>
      </w:r>
      <w:r w:rsidR="00EF4EBE">
        <w:rPr>
          <w:rFonts w:ascii="Times New Roman" w:hAnsi="Times New Roman"/>
        </w:rPr>
        <w:t>maximální velikost je ..... . Ma</w:t>
      </w:r>
      <w:r w:rsidR="00AD0A61">
        <w:rPr>
          <w:rFonts w:ascii="Times New Roman" w:hAnsi="Times New Roman"/>
        </w:rPr>
        <w:t xml:space="preserve">skování uděláme nejlépe </w:t>
      </w:r>
      <w:r w:rsidR="00AD0A61" w:rsidRPr="00AD0A61">
        <w:rPr>
          <w:rFonts w:ascii="Times New Roman" w:hAnsi="Times New Roman"/>
        </w:rPr>
        <w:t>pomocí AND,  tedy    &amp;  ( jenom JEDNO &amp;   ,  dvě  &amp;&amp;  je logický AND, nikoli bit</w:t>
      </w:r>
      <w:r w:rsidR="00AD0A61">
        <w:rPr>
          <w:rFonts w:ascii="Times New Roman" w:hAnsi="Times New Roman"/>
        </w:rPr>
        <w:t>o</w:t>
      </w:r>
      <w:r w:rsidR="00AD0A61" w:rsidRPr="00AD0A61">
        <w:rPr>
          <w:rFonts w:ascii="Times New Roman" w:hAnsi="Times New Roman"/>
        </w:rPr>
        <w:t xml:space="preserve">vý. Ostatně si o tom přečtěte na </w:t>
      </w:r>
      <w:r w:rsidR="00AD0A61">
        <w:rPr>
          <w:rFonts w:ascii="Times New Roman" w:hAnsi="Times New Roman"/>
        </w:rPr>
        <w:t xml:space="preserve"> </w:t>
      </w:r>
      <w:hyperlink r:id="rId6" w:history="1">
        <w:r w:rsidR="00AD0A61" w:rsidRPr="006C2B60">
          <w:rPr>
            <w:rStyle w:val="Hypertextovodkaz"/>
            <w:rFonts w:ascii="Times New Roman" w:hAnsi="Times New Roman"/>
          </w:rPr>
          <w:t>http://ozeas.sdb.cz/panska/mikroproc/33EV32/programovani/progr_a_vysv/logicke/</w:t>
        </w:r>
      </w:hyperlink>
      <w:r w:rsidR="00AD0A61">
        <w:rPr>
          <w:rFonts w:ascii="Times New Roman" w:hAnsi="Times New Roman"/>
        </w:rPr>
        <w:t xml:space="preserve"> </w:t>
      </w:r>
      <w:r w:rsidR="00AD0A61" w:rsidRPr="00AD0A61">
        <w:rPr>
          <w:rFonts w:ascii="Times New Roman" w:hAnsi="Times New Roman"/>
        </w:rPr>
        <w:t xml:space="preserve"> )</w:t>
      </w:r>
      <w:r w:rsidR="00AD0A61">
        <w:rPr>
          <w:rFonts w:ascii="Times New Roman" w:hAnsi="Times New Roman"/>
        </w:rPr>
        <w:t xml:space="preserve">. Dále nastavte horní 4 bity tak, abyste posílali data do správného převodníku, správně nastavíme GAIN, převodník nebude vypnut.   Na konci vysílání čísla potřebujeme vrátit CS u MCP na hodnotu 1. To </w:t>
      </w:r>
      <w:proofErr w:type="gramStart"/>
      <w:r w:rsidR="00AD0A61">
        <w:rPr>
          <w:rFonts w:ascii="Times New Roman" w:hAnsi="Times New Roman"/>
        </w:rPr>
        <w:t>uděláme</w:t>
      </w:r>
      <w:proofErr w:type="gramEnd"/>
      <w:r w:rsidR="00EF4EBE">
        <w:rPr>
          <w:rFonts w:ascii="Times New Roman" w:hAnsi="Times New Roman"/>
        </w:rPr>
        <w:t xml:space="preserve"> </w:t>
      </w:r>
      <w:r w:rsidR="00AD0A61">
        <w:rPr>
          <w:rFonts w:ascii="Times New Roman" w:hAnsi="Times New Roman"/>
        </w:rPr>
        <w:t xml:space="preserve">v přerušení od  </w:t>
      </w:r>
      <w:proofErr w:type="gramStart"/>
      <w:r w:rsidR="00AD0A61">
        <w:rPr>
          <w:rFonts w:ascii="Times New Roman" w:hAnsi="Times New Roman"/>
        </w:rPr>
        <w:t>SPI</w:t>
      </w:r>
      <w:proofErr w:type="gramEnd"/>
      <w:r w:rsidR="00AD0A61">
        <w:rPr>
          <w:rFonts w:ascii="Times New Roman" w:hAnsi="Times New Roman"/>
        </w:rPr>
        <w:t>.  Posle</w:t>
      </w:r>
      <w:r w:rsidR="004F342F">
        <w:rPr>
          <w:rFonts w:ascii="Times New Roman" w:hAnsi="Times New Roman"/>
        </w:rPr>
        <w:t>dní věc je, že musíme pomocí PPS</w:t>
      </w:r>
      <w:r w:rsidR="00AD0A61">
        <w:rPr>
          <w:rFonts w:ascii="Times New Roman" w:hAnsi="Times New Roman"/>
        </w:rPr>
        <w:t xml:space="preserve"> nastavit SDO a SCK tak, aby vedly na ty piny, které jsou spojeny s obvodem MCP.   SPI se nas</w:t>
      </w:r>
      <w:r w:rsidR="004F342F">
        <w:rPr>
          <w:rFonts w:ascii="Times New Roman" w:hAnsi="Times New Roman"/>
        </w:rPr>
        <w:t xml:space="preserve">tavuje úplně na začátku, ještě </w:t>
      </w:r>
      <w:r w:rsidR="00AD0A61">
        <w:rPr>
          <w:rFonts w:ascii="Times New Roman" w:hAnsi="Times New Roman"/>
        </w:rPr>
        <w:t xml:space="preserve">před tím, než vůbec začneme nastavovat modul SPI. </w:t>
      </w:r>
      <w:r w:rsidR="004F342F">
        <w:rPr>
          <w:rFonts w:ascii="Times New Roman" w:hAnsi="Times New Roman"/>
        </w:rPr>
        <w:t xml:space="preserve">   </w:t>
      </w:r>
      <w:proofErr w:type="gramStart"/>
      <w:r w:rsidR="004F342F">
        <w:rPr>
          <w:rFonts w:ascii="Times New Roman" w:hAnsi="Times New Roman"/>
        </w:rPr>
        <w:t>PPS  máte</w:t>
      </w:r>
      <w:proofErr w:type="gramEnd"/>
      <w:r w:rsidR="004F342F">
        <w:rPr>
          <w:rFonts w:ascii="Times New Roman" w:hAnsi="Times New Roman"/>
        </w:rPr>
        <w:t xml:space="preserve"> v   </w:t>
      </w:r>
      <w:hyperlink r:id="rId7" w:history="1">
        <w:r w:rsidR="004F342F" w:rsidRPr="006C2B60">
          <w:rPr>
            <w:rStyle w:val="Hypertextovodkaz"/>
            <w:rFonts w:ascii="Times New Roman" w:hAnsi="Times New Roman"/>
          </w:rPr>
          <w:t>http://ozeas.sdb.cz/panska/mikroproc/33EV32/programovani/progr_a_vysv/PPS/</w:t>
        </w:r>
      </w:hyperlink>
      <w:r w:rsidR="004F342F">
        <w:rPr>
          <w:rFonts w:ascii="Times New Roman" w:hAnsi="Times New Roman"/>
        </w:rPr>
        <w:t xml:space="preserve"> </w:t>
      </w:r>
    </w:p>
    <w:p w:rsidR="004F342F" w:rsidRDefault="00697D0F" w:rsidP="006545C1">
      <w:pPr>
        <w:rPr>
          <w:rFonts w:ascii="Times New Roman" w:hAnsi="Times New Roman"/>
        </w:rPr>
      </w:pPr>
      <w:proofErr w:type="spellStart"/>
      <w:r>
        <w:rPr>
          <w:rFonts w:ascii="Times New Roman" w:hAnsi="Times New Roman"/>
        </w:rPr>
        <w:t>Datasheet</w:t>
      </w:r>
      <w:proofErr w:type="spellEnd"/>
      <w:r>
        <w:rPr>
          <w:rFonts w:ascii="Times New Roman" w:hAnsi="Times New Roman"/>
        </w:rPr>
        <w:t xml:space="preserve"> převodníku máte na   </w:t>
      </w:r>
      <w:hyperlink r:id="rId8" w:history="1">
        <w:r w:rsidRPr="00DB4C6C">
          <w:rPr>
            <w:rStyle w:val="Hypertextovodkaz"/>
            <w:rFonts w:ascii="Times New Roman" w:hAnsi="Times New Roman"/>
          </w:rPr>
          <w:t>http://ozeas.sdb.cz/panska/mikroproc/33EV32/programovani/asm_progr_a_vysv/SPI/MCP4822.pdf</w:t>
        </w:r>
      </w:hyperlink>
      <w:r>
        <w:rPr>
          <w:rFonts w:ascii="Times New Roman" w:hAnsi="Times New Roman"/>
        </w:rPr>
        <w:t xml:space="preserve">  </w:t>
      </w:r>
    </w:p>
    <w:p w:rsidR="00697D0F" w:rsidRDefault="00697D0F" w:rsidP="006545C1">
      <w:pPr>
        <w:rPr>
          <w:rFonts w:ascii="Times New Roman" w:hAnsi="Times New Roman"/>
        </w:rPr>
      </w:pPr>
      <w:r>
        <w:rPr>
          <w:rFonts w:ascii="Times New Roman" w:hAnsi="Times New Roman"/>
        </w:rPr>
        <w:t xml:space="preserve">zde strana 6   a strana </w:t>
      </w:r>
      <w:proofErr w:type="gramStart"/>
      <w:r>
        <w:rPr>
          <w:rFonts w:ascii="Times New Roman" w:hAnsi="Times New Roman"/>
        </w:rPr>
        <w:t>17 , samozřejmě</w:t>
      </w:r>
      <w:proofErr w:type="gramEnd"/>
      <w:r>
        <w:rPr>
          <w:rFonts w:ascii="Times New Roman" w:hAnsi="Times New Roman"/>
        </w:rPr>
        <w:t xml:space="preserve"> si to přečtěte celé </w:t>
      </w:r>
    </w:p>
    <w:p w:rsidR="00697D0F" w:rsidRDefault="00697D0F" w:rsidP="006545C1">
      <w:pPr>
        <w:rPr>
          <w:rFonts w:ascii="Times New Roman" w:hAnsi="Times New Roman"/>
        </w:rPr>
      </w:pPr>
    </w:p>
    <w:p w:rsidR="00697D0F" w:rsidRDefault="00697D0F" w:rsidP="006545C1">
      <w:pPr>
        <w:rPr>
          <w:rFonts w:ascii="Times New Roman" w:hAnsi="Times New Roman"/>
        </w:rPr>
      </w:pPr>
      <w:bookmarkStart w:id="0" w:name="_GoBack"/>
      <w:bookmarkEnd w:id="0"/>
    </w:p>
    <w:p w:rsidR="00AD0A61" w:rsidRDefault="004F342F" w:rsidP="006545C1">
      <w:pPr>
        <w:rPr>
          <w:rFonts w:ascii="Times New Roman" w:hAnsi="Times New Roman"/>
        </w:rPr>
      </w:pPr>
      <w:r>
        <w:rPr>
          <w:rFonts w:ascii="Times New Roman" w:hAnsi="Times New Roman"/>
        </w:rPr>
        <w:t>ad 3</w:t>
      </w:r>
    </w:p>
    <w:p w:rsidR="004F342F" w:rsidRDefault="004F342F" w:rsidP="006545C1">
      <w:pPr>
        <w:rPr>
          <w:rFonts w:ascii="Times New Roman" w:hAnsi="Times New Roman"/>
        </w:rPr>
      </w:pPr>
      <w:r>
        <w:rPr>
          <w:rFonts w:ascii="Times New Roman" w:hAnsi="Times New Roman"/>
        </w:rPr>
        <w:t>To je hračka. V přerušení od čítače voláme funkci,</w:t>
      </w:r>
      <w:r w:rsidR="00EF4EBE">
        <w:rPr>
          <w:rFonts w:ascii="Times New Roman" w:hAnsi="Times New Roman"/>
        </w:rPr>
        <w:t xml:space="preserve"> která posílá data do </w:t>
      </w:r>
      <w:proofErr w:type="gramStart"/>
      <w:r w:rsidR="00EF4EBE">
        <w:rPr>
          <w:rFonts w:ascii="Times New Roman" w:hAnsi="Times New Roman"/>
        </w:rPr>
        <w:t>MCP,  a pos</w:t>
      </w:r>
      <w:r>
        <w:rPr>
          <w:rFonts w:ascii="Times New Roman" w:hAnsi="Times New Roman"/>
        </w:rPr>
        <w:t>tupně</w:t>
      </w:r>
      <w:proofErr w:type="gramEnd"/>
      <w:r>
        <w:rPr>
          <w:rFonts w:ascii="Times New Roman" w:hAnsi="Times New Roman"/>
        </w:rPr>
        <w:t xml:space="preserve"> do ní ukládáme zvyšující se čísla. </w:t>
      </w:r>
    </w:p>
    <w:p w:rsidR="004F342F" w:rsidRDefault="004F342F" w:rsidP="006545C1">
      <w:pPr>
        <w:rPr>
          <w:rFonts w:ascii="Times New Roman" w:hAnsi="Times New Roman"/>
        </w:rPr>
      </w:pPr>
    </w:p>
    <w:p w:rsidR="004F342F" w:rsidRDefault="004F342F" w:rsidP="006545C1">
      <w:pPr>
        <w:rPr>
          <w:rFonts w:ascii="Times New Roman" w:hAnsi="Times New Roman"/>
        </w:rPr>
      </w:pPr>
      <w:r>
        <w:rPr>
          <w:rFonts w:ascii="Times New Roman" w:hAnsi="Times New Roman"/>
        </w:rPr>
        <w:t xml:space="preserve">ad 4 </w:t>
      </w:r>
    </w:p>
    <w:p w:rsidR="004F342F" w:rsidRPr="00AD0A61" w:rsidRDefault="004F342F" w:rsidP="006545C1">
      <w:pPr>
        <w:rPr>
          <w:rFonts w:ascii="Times New Roman" w:hAnsi="Times New Roman"/>
        </w:rPr>
      </w:pPr>
      <w:r>
        <w:rPr>
          <w:rFonts w:ascii="Times New Roman" w:hAnsi="Times New Roman"/>
        </w:rPr>
        <w:t xml:space="preserve">je také hračka. Nezapomeňte, že vámi vygenerovaný sinus má hodnoty </w:t>
      </w:r>
      <w:proofErr w:type="gramStart"/>
      <w:r>
        <w:rPr>
          <w:rFonts w:ascii="Times New Roman" w:hAnsi="Times New Roman"/>
        </w:rPr>
        <w:t>od .... do</w:t>
      </w:r>
      <w:proofErr w:type="gramEnd"/>
      <w:r>
        <w:rPr>
          <w:rFonts w:ascii="Times New Roman" w:hAnsi="Times New Roman"/>
        </w:rPr>
        <w:t xml:space="preserve"> ...... , zatímco čísla, která posíláte do převodníku, jsou od  .....  do  ..........  . Takže musíte sinus posunout a vynásobit. Dále se v simulátoru podívejte, jak dlouho trvá výpočet sinu, pokud by byl delší, </w:t>
      </w:r>
      <w:proofErr w:type="gramStart"/>
      <w:r>
        <w:rPr>
          <w:rFonts w:ascii="Times New Roman" w:hAnsi="Times New Roman"/>
        </w:rPr>
        <w:t>než   je</w:t>
      </w:r>
      <w:proofErr w:type="gramEnd"/>
      <w:r>
        <w:rPr>
          <w:rFonts w:ascii="Times New Roman" w:hAnsi="Times New Roman"/>
        </w:rPr>
        <w:t xml:space="preserve"> čas mezi dvěma vysílanými  vzorky , musíme buď </w:t>
      </w:r>
      <w:proofErr w:type="spellStart"/>
      <w:r>
        <w:rPr>
          <w:rFonts w:ascii="Times New Roman" w:hAnsi="Times New Roman"/>
        </w:rPr>
        <w:t>sníčit</w:t>
      </w:r>
      <w:proofErr w:type="spellEnd"/>
      <w:r>
        <w:rPr>
          <w:rFonts w:ascii="Times New Roman" w:hAnsi="Times New Roman"/>
        </w:rPr>
        <w:t xml:space="preserve"> vzorkovací kmitočet nebo zvýšit kmitočet </w:t>
      </w:r>
      <w:proofErr w:type="spellStart"/>
      <w:r>
        <w:rPr>
          <w:rFonts w:ascii="Times New Roman" w:hAnsi="Times New Roman"/>
        </w:rPr>
        <w:t>vnitžního</w:t>
      </w:r>
      <w:proofErr w:type="spellEnd"/>
      <w:r>
        <w:rPr>
          <w:rFonts w:ascii="Times New Roman" w:hAnsi="Times New Roman"/>
        </w:rPr>
        <w:t xml:space="preserve"> oscilátoru procesoru ( zapnout PLL, viz  </w:t>
      </w:r>
      <w:hyperlink r:id="rId9" w:history="1">
        <w:r w:rsidRPr="006C2B60">
          <w:rPr>
            <w:rStyle w:val="Hypertextovodkaz"/>
            <w:rFonts w:ascii="Times New Roman" w:hAnsi="Times New Roman"/>
          </w:rPr>
          <w:t>http://ozeas.sdb.cz/panska/mikroproc/33EV32/programovani/progr_a_vysv/oscilator/</w:t>
        </w:r>
      </w:hyperlink>
      <w:r>
        <w:rPr>
          <w:rFonts w:ascii="Times New Roman" w:hAnsi="Times New Roman"/>
        </w:rPr>
        <w:t xml:space="preserve">  )</w:t>
      </w:r>
    </w:p>
    <w:p w:rsidR="005171C5" w:rsidRDefault="005171C5" w:rsidP="006545C1">
      <w:pPr>
        <w:rPr>
          <w:rFonts w:ascii="Times New Roman" w:hAnsi="Times New Roman"/>
        </w:rPr>
      </w:pPr>
    </w:p>
    <w:sectPr w:rsidR="00517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70C76"/>
    <w:multiLevelType w:val="hybridMultilevel"/>
    <w:tmpl w:val="6CDEFA0C"/>
    <w:lvl w:ilvl="0" w:tplc="F7AC38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D17B62"/>
    <w:multiLevelType w:val="hybridMultilevel"/>
    <w:tmpl w:val="A992E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BB5089"/>
    <w:multiLevelType w:val="hybridMultilevel"/>
    <w:tmpl w:val="A3F8EAD8"/>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666248"/>
    <w:multiLevelType w:val="hybridMultilevel"/>
    <w:tmpl w:val="810E90CE"/>
    <w:lvl w:ilvl="0" w:tplc="F7AC38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EA7C0B"/>
    <w:multiLevelType w:val="hybridMultilevel"/>
    <w:tmpl w:val="DCD8D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A654883"/>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F942CB2"/>
    <w:multiLevelType w:val="hybridMultilevel"/>
    <w:tmpl w:val="40C2C6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95"/>
    <w:rsid w:val="0035117E"/>
    <w:rsid w:val="00436196"/>
    <w:rsid w:val="00437E50"/>
    <w:rsid w:val="004611DB"/>
    <w:rsid w:val="004F342F"/>
    <w:rsid w:val="005171C5"/>
    <w:rsid w:val="00532768"/>
    <w:rsid w:val="00625822"/>
    <w:rsid w:val="006545C1"/>
    <w:rsid w:val="00697D0F"/>
    <w:rsid w:val="008714E1"/>
    <w:rsid w:val="0093768F"/>
    <w:rsid w:val="00995A47"/>
    <w:rsid w:val="00A1301A"/>
    <w:rsid w:val="00A5199D"/>
    <w:rsid w:val="00AD0A61"/>
    <w:rsid w:val="00B21A50"/>
    <w:rsid w:val="00DB7C95"/>
    <w:rsid w:val="00EF4EBE"/>
    <w:rsid w:val="00F54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14E1"/>
    <w:pPr>
      <w:ind w:left="720"/>
      <w:contextualSpacing/>
    </w:pPr>
  </w:style>
  <w:style w:type="character" w:styleId="Hypertextovodkaz">
    <w:name w:val="Hyperlink"/>
    <w:basedOn w:val="Standardnpsmoodstavce"/>
    <w:uiPriority w:val="99"/>
    <w:unhideWhenUsed/>
    <w:rsid w:val="008714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14E1"/>
    <w:pPr>
      <w:ind w:left="720"/>
      <w:contextualSpacing/>
    </w:pPr>
  </w:style>
  <w:style w:type="character" w:styleId="Hypertextovodkaz">
    <w:name w:val="Hyperlink"/>
    <w:basedOn w:val="Standardnpsmoodstavce"/>
    <w:uiPriority w:val="99"/>
    <w:unhideWhenUsed/>
    <w:rsid w:val="00871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33EV32/programovani/asm_progr_a_vysv/SPI/MCP4822.pdf" TargetMode="External"/><Relationship Id="rId3" Type="http://schemas.microsoft.com/office/2007/relationships/stylesWithEffects" Target="stylesWithEffects.xml"/><Relationship Id="rId7" Type="http://schemas.openxmlformats.org/officeDocument/2006/relationships/hyperlink" Target="http://ozeas.sdb.cz/panska/mikroproc/33EV32/programovani/progr_a_vysv/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eas.sdb.cz/panska/mikroproc/33EV32/programovani/progr_a_vysv/logick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zeas.sdb.cz/panska/mikroproc/33EV32/programovani/progr_a_vysv/oscilato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956</Words>
  <Characters>5645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14</cp:revision>
  <dcterms:created xsi:type="dcterms:W3CDTF">2020-02-12T21:29:00Z</dcterms:created>
  <dcterms:modified xsi:type="dcterms:W3CDTF">2020-03-15T17:44:00Z</dcterms:modified>
</cp:coreProperties>
</file>