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FA" w:rsidRPr="00F31377" w:rsidRDefault="00CF1394">
      <w:pPr>
        <w:rPr>
          <w:rFonts w:ascii="Times New Roman" w:hAnsi="Times New Roman" w:cs="Times New Roman"/>
          <w:b/>
          <w:sz w:val="40"/>
          <w:szCs w:val="40"/>
        </w:rPr>
      </w:pPr>
      <w:r w:rsidRPr="00F31377">
        <w:rPr>
          <w:rFonts w:ascii="Times New Roman" w:hAnsi="Times New Roman" w:cs="Times New Roman"/>
          <w:b/>
          <w:sz w:val="40"/>
          <w:szCs w:val="40"/>
        </w:rPr>
        <w:t>Skoky</w:t>
      </w:r>
      <w:bookmarkStart w:id="0" w:name="_GoBack"/>
      <w:bookmarkEnd w:id="0"/>
    </w:p>
    <w:p w:rsidR="00CF1394" w:rsidRPr="00F31377" w:rsidRDefault="00CF1394">
      <w:pPr>
        <w:rPr>
          <w:rFonts w:ascii="Times New Roman" w:hAnsi="Times New Roman" w:cs="Times New Roman"/>
          <w:b/>
          <w:sz w:val="32"/>
          <w:szCs w:val="32"/>
        </w:rPr>
      </w:pPr>
      <w:r w:rsidRPr="00F31377">
        <w:rPr>
          <w:rFonts w:ascii="Times New Roman" w:hAnsi="Times New Roman" w:cs="Times New Roman"/>
          <w:b/>
          <w:sz w:val="32"/>
          <w:szCs w:val="32"/>
        </w:rPr>
        <w:t>nepodmíněné</w:t>
      </w:r>
    </w:p>
    <w:p w:rsidR="00CF1394" w:rsidRPr="00CF1394" w:rsidRDefault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V této kapitole se naučíme skoky, tedy jak donutit program, aby pokračoval někde jinde, ne na instrukci, která následuje</w:t>
      </w:r>
    </w:p>
    <w:p w:rsidR="00CF1394" w:rsidRPr="00F31377" w:rsidRDefault="00CF1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1394" w:rsidRPr="00CF1394" w:rsidRDefault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Procesor při vykonávání programu pracuje následovně: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přečte instrukci z 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paměti  programu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EEPROM. Adresa instrukce je uložena v registru PC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instrukci dekóduje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instrukci provede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>zvýší obsah registru PC</w:t>
      </w:r>
    </w:p>
    <w:p w:rsidR="00CF1394" w:rsidRPr="00CF1394" w:rsidRDefault="00CF1394" w:rsidP="00CF13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 xml:space="preserve">pokračuje 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bodem  1</w:t>
      </w:r>
      <w:proofErr w:type="gramEnd"/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sz w:val="24"/>
          <w:szCs w:val="24"/>
        </w:rPr>
        <w:t xml:space="preserve">Registr, který určuje, ze které adresy se má instrukce číst, je PC. Po </w:t>
      </w:r>
      <w:proofErr w:type="spellStart"/>
      <w:r w:rsidRPr="00CF1394">
        <w:rPr>
          <w:rFonts w:ascii="Times New Roman" w:hAnsi="Times New Roman" w:cs="Times New Roman"/>
          <w:sz w:val="24"/>
          <w:szCs w:val="24"/>
        </w:rPr>
        <w:t>RESETu</w:t>
      </w:r>
      <w:proofErr w:type="spellEnd"/>
      <w:r w:rsidRPr="00CF1394">
        <w:rPr>
          <w:rFonts w:ascii="Times New Roman" w:hAnsi="Times New Roman" w:cs="Times New Roman"/>
          <w:sz w:val="24"/>
          <w:szCs w:val="24"/>
        </w:rPr>
        <w:t xml:space="preserve"> procesoru je samozřejmě </w:t>
      </w:r>
      <w:proofErr w:type="gramStart"/>
      <w:r w:rsidRPr="00CF1394">
        <w:rPr>
          <w:rFonts w:ascii="Times New Roman" w:hAnsi="Times New Roman" w:cs="Times New Roman"/>
          <w:sz w:val="24"/>
          <w:szCs w:val="24"/>
        </w:rPr>
        <w:t>PC == 0 , takže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čteme instrukci z adresy 0x0000 . </w:t>
      </w:r>
    </w:p>
    <w:p w:rsidR="00CF1394" w:rsidRP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 w:rsidRPr="00CF1394">
        <w:rPr>
          <w:rFonts w:ascii="Times New Roman" w:hAnsi="Times New Roman" w:cs="Times New Roman"/>
          <w:b/>
          <w:sz w:val="24"/>
          <w:szCs w:val="24"/>
        </w:rPr>
        <w:t>Změna obsahu registru PC znamená skok v </w:t>
      </w:r>
      <w:proofErr w:type="gramStart"/>
      <w:r w:rsidRPr="00CF1394">
        <w:rPr>
          <w:rFonts w:ascii="Times New Roman" w:hAnsi="Times New Roman" w:cs="Times New Roman"/>
          <w:b/>
          <w:sz w:val="24"/>
          <w:szCs w:val="24"/>
        </w:rPr>
        <w:t>programu</w:t>
      </w:r>
      <w:r w:rsidRPr="00CF13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1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tedy chceme procesor donutit, aby nepokračoval na následující instrukci, ale někde jinde, prostě změníme obsah registru PC</w:t>
      </w:r>
    </w:p>
    <w:p w:rsidR="00CF1394" w:rsidRDefault="00CF1394" w:rsidP="00CF1394">
      <w:pPr>
        <w:rPr>
          <w:rFonts w:ascii="Times New Roman" w:hAnsi="Times New Roman" w:cs="Times New Roman"/>
          <w:sz w:val="24"/>
          <w:szCs w:val="24"/>
        </w:rPr>
      </w:pPr>
    </w:p>
    <w:p w:rsidR="00CF1394" w:rsidRPr="00307048" w:rsidRDefault="00307048" w:rsidP="00CF1394">
      <w:pPr>
        <w:rPr>
          <w:rFonts w:ascii="Times New Roman" w:hAnsi="Times New Roman" w:cs="Times New Roman"/>
          <w:b/>
          <w:sz w:val="24"/>
          <w:szCs w:val="24"/>
        </w:rPr>
      </w:pPr>
      <w:r w:rsidRPr="00307048">
        <w:rPr>
          <w:rFonts w:ascii="Times New Roman" w:hAnsi="Times New Roman" w:cs="Times New Roman"/>
          <w:b/>
          <w:sz w:val="24"/>
          <w:szCs w:val="24"/>
        </w:rPr>
        <w:t>Nepodmíněný absolutní skok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nepodmíněný – provede se vždycky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absolutní – je přímo udána adresa, na kterou má program skočit</w:t>
      </w:r>
    </w:p>
    <w:p w:rsidR="00307048" w:rsidRPr="00307048" w:rsidRDefault="00307048" w:rsidP="00CF13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048">
        <w:rPr>
          <w:rFonts w:ascii="Times New Roman" w:hAnsi="Times New Roman" w:cs="Times New Roman"/>
          <w:b/>
          <w:sz w:val="24"/>
          <w:szCs w:val="24"/>
        </w:rPr>
        <w:t>goto</w:t>
      </w:r>
      <w:proofErr w:type="spellEnd"/>
      <w:r w:rsidRPr="00307048">
        <w:rPr>
          <w:rFonts w:ascii="Times New Roman" w:hAnsi="Times New Roman" w:cs="Times New Roman"/>
          <w:b/>
          <w:sz w:val="24"/>
          <w:szCs w:val="24"/>
        </w:rPr>
        <w:t xml:space="preserve">  adresa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Takže například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0x1234   provede skok na adresu 0x1234</w:t>
      </w: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zapsat adresu v instrukci je možné, bude to fungovat. Ale pro programátora je to výrazně nepohodlné a nepřehledné, protože si on sám musí spočítat, na jakou adresu chce skočit. Naštěstí nám </w:t>
      </w:r>
      <w:proofErr w:type="gramStart"/>
      <w:r>
        <w:rPr>
          <w:rFonts w:ascii="Times New Roman" w:hAnsi="Times New Roman" w:cs="Times New Roman"/>
          <w:sz w:val="24"/>
          <w:szCs w:val="24"/>
        </w:rPr>
        <w:t>přichází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 překladač  s mechanismem, který se jmenuje návěští. V simulátoru si pustíme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nepod.s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48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0060D9">
        <w:rPr>
          <w:rFonts w:ascii="Times New Roman" w:hAnsi="Times New Roman" w:cs="Times New Roman"/>
          <w:b/>
          <w:sz w:val="24"/>
          <w:szCs w:val="24"/>
        </w:rPr>
        <w:t>ávěští</w:t>
      </w:r>
      <w:proofErr w:type="spellEnd"/>
      <w:r w:rsidRPr="000060D9">
        <w:rPr>
          <w:rFonts w:ascii="Times New Roman" w:hAnsi="Times New Roman" w:cs="Times New Roman"/>
          <w:b/>
          <w:sz w:val="24"/>
          <w:szCs w:val="24"/>
        </w:rPr>
        <w:t xml:space="preserve"> znamená adresu instrukce, u které stojí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které stojí to návěští)</w:t>
      </w:r>
    </w:p>
    <w:p w:rsidR="00F31377" w:rsidRDefault="000060D9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Překladač pracuje tak, že kdykoli narazí v programu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nahradí ho adresou </w:t>
      </w:r>
    </w:p>
    <w:p w:rsidR="00F31377" w:rsidRDefault="00F31377" w:rsidP="00CF1394">
      <w:pPr>
        <w:rPr>
          <w:rFonts w:ascii="Times New Roman" w:hAnsi="Times New Roman" w:cs="Times New Roman"/>
          <w:sz w:val="24"/>
          <w:szCs w:val="24"/>
        </w:rPr>
      </w:pP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sz w:val="24"/>
          <w:szCs w:val="24"/>
        </w:rPr>
        <w:t xml:space="preserve">Dále si pusťte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– pic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, okno si zaktivujte cvaknutím myši a mačkejte F7 </w:t>
      </w: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  <w:r w:rsidRPr="000060D9">
        <w:rPr>
          <w:rFonts w:ascii="Times New Roman" w:hAnsi="Times New Roman" w:cs="Times New Roman"/>
          <w:sz w:val="24"/>
          <w:szCs w:val="24"/>
        </w:rPr>
        <w:t xml:space="preserve">Ve sloupci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opcode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vidíme instrukční kód. Pro </w:t>
      </w:r>
      <w:proofErr w:type="spellStart"/>
      <w:r w:rsidRPr="000060D9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0060D9">
        <w:rPr>
          <w:rFonts w:ascii="Times New Roman" w:hAnsi="Times New Roman" w:cs="Times New Roman"/>
          <w:sz w:val="24"/>
          <w:szCs w:val="24"/>
        </w:rPr>
        <w:t xml:space="preserve"> je poměrně jasný – </w:t>
      </w:r>
      <w:proofErr w:type="gramStart"/>
      <w:r w:rsidRPr="000060D9">
        <w:rPr>
          <w:rFonts w:ascii="Times New Roman" w:hAnsi="Times New Roman" w:cs="Times New Roman"/>
          <w:sz w:val="24"/>
          <w:szCs w:val="24"/>
        </w:rPr>
        <w:t>04 , a za</w:t>
      </w:r>
      <w:proofErr w:type="gramEnd"/>
      <w:r w:rsidRPr="000060D9">
        <w:rPr>
          <w:rFonts w:ascii="Times New Roman" w:hAnsi="Times New Roman" w:cs="Times New Roman"/>
          <w:sz w:val="24"/>
          <w:szCs w:val="24"/>
        </w:rPr>
        <w:t xml:space="preserve"> ním je adresa, kam má program skočit. Projděte si skoky několikrát, až pochopíte, co se přesně děje</w:t>
      </w:r>
    </w:p>
    <w:p w:rsidR="000060D9" w:rsidRPr="000060D9" w:rsidRDefault="000060D9" w:rsidP="00CF1394">
      <w:pPr>
        <w:rPr>
          <w:rFonts w:ascii="Times New Roman" w:hAnsi="Times New Roman" w:cs="Times New Roman"/>
          <w:sz w:val="24"/>
          <w:szCs w:val="24"/>
        </w:rPr>
      </w:pPr>
    </w:p>
    <w:p w:rsidR="00307048" w:rsidRDefault="00307048" w:rsidP="00CF1394">
      <w:pPr>
        <w:rPr>
          <w:rFonts w:ascii="Times New Roman" w:hAnsi="Times New Roman" w:cs="Times New Roman"/>
          <w:sz w:val="24"/>
          <w:szCs w:val="24"/>
        </w:rPr>
      </w:pPr>
    </w:p>
    <w:p w:rsidR="000060D9" w:rsidRPr="00307048" w:rsidRDefault="000060D9" w:rsidP="000060D9">
      <w:pPr>
        <w:rPr>
          <w:rFonts w:ascii="Times New Roman" w:hAnsi="Times New Roman" w:cs="Times New Roman"/>
          <w:b/>
          <w:sz w:val="24"/>
          <w:szCs w:val="24"/>
        </w:rPr>
      </w:pPr>
      <w:r w:rsidRPr="00307048">
        <w:rPr>
          <w:rFonts w:ascii="Times New Roman" w:hAnsi="Times New Roman" w:cs="Times New Roman"/>
          <w:b/>
          <w:sz w:val="24"/>
          <w:szCs w:val="24"/>
        </w:rPr>
        <w:t xml:space="preserve">Nepodmíněný </w:t>
      </w:r>
      <w:r>
        <w:rPr>
          <w:rFonts w:ascii="Times New Roman" w:hAnsi="Times New Roman" w:cs="Times New Roman"/>
          <w:b/>
          <w:sz w:val="24"/>
          <w:szCs w:val="24"/>
        </w:rPr>
        <w:t>relativní</w:t>
      </w:r>
      <w:r w:rsidRPr="00307048">
        <w:rPr>
          <w:rFonts w:ascii="Times New Roman" w:hAnsi="Times New Roman" w:cs="Times New Roman"/>
          <w:b/>
          <w:sz w:val="24"/>
          <w:szCs w:val="24"/>
        </w:rPr>
        <w:t xml:space="preserve"> skok</w:t>
      </w:r>
    </w:p>
    <w:p w:rsidR="000060D9" w:rsidRDefault="000060D9" w:rsidP="0000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nepodmíněný – provede se vždycky</w:t>
      </w:r>
    </w:p>
    <w:p w:rsidR="000060D9" w:rsidRDefault="000060D9" w:rsidP="0000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relativní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>je  udáno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 kolik buněk se má skočit </w:t>
      </w:r>
    </w:p>
    <w:p w:rsidR="000060D9" w:rsidRDefault="000060D9" w:rsidP="000060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bra</w:t>
      </w:r>
      <w:proofErr w:type="spellEnd"/>
      <w:r w:rsidRPr="003070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okolik</w:t>
      </w:r>
      <w:proofErr w:type="spellEnd"/>
    </w:p>
    <w:p w:rsidR="003E0470" w:rsidRPr="00AB3415" w:rsidRDefault="003E0470" w:rsidP="00CF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 by pro programátora bylo smrtící, kdyby měl počítat, o kolik buněk má skočit. Napíše prostě návěští a překladač sám spočítá, o kolik buněk má procesor skočit. Vidíme to na </w:t>
      </w:r>
      <w:r w:rsidRPr="00AB3415">
        <w:rPr>
          <w:rFonts w:ascii="Times New Roman" w:hAnsi="Times New Roman" w:cs="Times New Roman"/>
          <w:sz w:val="24"/>
          <w:szCs w:val="24"/>
        </w:rPr>
        <w:t xml:space="preserve">instrukcích </w:t>
      </w:r>
    </w:p>
    <w:p w:rsidR="00AB3415" w:rsidRPr="00AB3415" w:rsidRDefault="00AB3415" w:rsidP="00AB3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3415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AB3415">
        <w:rPr>
          <w:rFonts w:ascii="Times New Roman" w:hAnsi="Times New Roman" w:cs="Times New Roman"/>
          <w:sz w:val="24"/>
          <w:szCs w:val="24"/>
        </w:rPr>
        <w:t xml:space="preserve"> aa01 </w:t>
      </w:r>
    </w:p>
    <w:p w:rsidR="00CF1394" w:rsidRPr="00AB3415" w:rsidRDefault="00AB3415" w:rsidP="00AB34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3415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AB3415">
        <w:rPr>
          <w:rFonts w:ascii="Times New Roman" w:hAnsi="Times New Roman" w:cs="Times New Roman"/>
          <w:sz w:val="24"/>
          <w:szCs w:val="24"/>
        </w:rPr>
        <w:t xml:space="preserve"> aa02 </w:t>
      </w:r>
      <w:r w:rsidR="003E0470" w:rsidRPr="00AB3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70" w:rsidRPr="00AB3415" w:rsidRDefault="003E0470" w:rsidP="00AB3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394" w:rsidRPr="00AB3415" w:rsidRDefault="00AB3415" w:rsidP="00CF1394">
      <w:pPr>
        <w:rPr>
          <w:rFonts w:ascii="Times New Roman" w:hAnsi="Times New Roman" w:cs="Times New Roman"/>
          <w:sz w:val="24"/>
          <w:szCs w:val="24"/>
        </w:rPr>
      </w:pPr>
      <w:r w:rsidRPr="00AB3415">
        <w:rPr>
          <w:rFonts w:ascii="Times New Roman" w:hAnsi="Times New Roman" w:cs="Times New Roman"/>
          <w:sz w:val="24"/>
          <w:szCs w:val="24"/>
        </w:rPr>
        <w:t xml:space="preserve">které jsou obě kódovány jako 0x37003 , ačkoli jsou v jiném místě programu.  </w:t>
      </w:r>
    </w:p>
    <w:p w:rsidR="00CF1394" w:rsidRPr="00F31377" w:rsidRDefault="00AB3415" w:rsidP="00CF1394">
      <w:pPr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>u inst</w:t>
      </w:r>
      <w:r w:rsidR="00F31377" w:rsidRPr="00F31377">
        <w:rPr>
          <w:rFonts w:ascii="Times New Roman" w:hAnsi="Times New Roman" w:cs="Times New Roman"/>
          <w:sz w:val="24"/>
          <w:szCs w:val="24"/>
        </w:rPr>
        <w:t xml:space="preserve">rukce </w:t>
      </w:r>
      <w:proofErr w:type="spellStart"/>
      <w:r w:rsidR="00F31377"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 aa04 vidí</w:t>
      </w:r>
      <w:r w:rsidRPr="00F31377">
        <w:rPr>
          <w:rFonts w:ascii="Times New Roman" w:hAnsi="Times New Roman" w:cs="Times New Roman"/>
          <w:sz w:val="24"/>
          <w:szCs w:val="24"/>
        </w:rPr>
        <w:t xml:space="preserve">me skok </w:t>
      </w:r>
      <w:proofErr w:type="gramStart"/>
      <w:r w:rsidRPr="00F31377">
        <w:rPr>
          <w:rFonts w:ascii="Times New Roman" w:hAnsi="Times New Roman" w:cs="Times New Roman"/>
          <w:sz w:val="24"/>
          <w:szCs w:val="24"/>
        </w:rPr>
        <w:t>dozadu , je</w:t>
      </w:r>
      <w:proofErr w:type="gramEnd"/>
      <w:r w:rsidRPr="00F31377">
        <w:rPr>
          <w:rFonts w:ascii="Times New Roman" w:hAnsi="Times New Roman" w:cs="Times New Roman"/>
          <w:sz w:val="24"/>
          <w:szCs w:val="24"/>
        </w:rPr>
        <w:t xml:space="preserve"> kódována jako  0x</w:t>
      </w:r>
      <w:r w:rsidRPr="00F31377">
        <w:rPr>
          <w:rFonts w:ascii="Times New Roman" w:hAnsi="Times New Roman" w:cs="Times New Roman"/>
          <w:sz w:val="24"/>
          <w:szCs w:val="24"/>
          <w:lang w:val="en-US"/>
        </w:rPr>
        <w:t xml:space="preserve">37fff9 , </w:t>
      </w:r>
      <w:r w:rsidRPr="00F31377">
        <w:rPr>
          <w:rFonts w:ascii="Times New Roman" w:hAnsi="Times New Roman" w:cs="Times New Roman"/>
          <w:sz w:val="24"/>
          <w:szCs w:val="24"/>
        </w:rPr>
        <w:t xml:space="preserve">takže  </w:t>
      </w:r>
      <w:r w:rsidR="00D10B77" w:rsidRPr="00F31377">
        <w:rPr>
          <w:rFonts w:ascii="Times New Roman" w:hAnsi="Times New Roman" w:cs="Times New Roman"/>
          <w:sz w:val="24"/>
          <w:szCs w:val="24"/>
        </w:rPr>
        <w:t>„o kolik“ je 0xfff9 , což je krásné záporné číslo v druhém doplňku.</w:t>
      </w:r>
    </w:p>
    <w:p w:rsidR="00F31377" w:rsidRPr="00F31377" w:rsidRDefault="00D10B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V zásadě můžeme používat jak </w:t>
      </w:r>
      <w:proofErr w:type="spellStart"/>
      <w:r w:rsidRPr="00F31377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, tak </w:t>
      </w:r>
      <w:proofErr w:type="spellStart"/>
      <w:proofErr w:type="gramStart"/>
      <w:r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1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77" w:rsidRPr="00F31377" w:rsidRDefault="00D10B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jediný rozdíl je, že   </w:t>
      </w:r>
      <w:proofErr w:type="spellStart"/>
      <w:r w:rsidR="00F31377" w:rsidRPr="00F31377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 „doskočí“ dál – v </w:t>
      </w:r>
      <w:proofErr w:type="gramStart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intervalu </w:t>
      </w:r>
      <w:r w:rsidR="00F31377" w:rsidRPr="00F31377">
        <w:rPr>
          <w:rFonts w:ascii="Cambria Math" w:hAnsi="Cambria Math" w:cs="Cambria Math"/>
          <w:sz w:val="24"/>
          <w:szCs w:val="24"/>
        </w:rPr>
        <w:t>∈</w:t>
      </w:r>
      <w:r w:rsidR="00F417A2">
        <w:rPr>
          <w:rFonts w:ascii="Times New Roman" w:hAnsi="Times New Roman" w:cs="Times New Roman"/>
          <w:sz w:val="24"/>
          <w:szCs w:val="24"/>
        </w:rPr>
        <w:t xml:space="preserve"> </w:t>
      </w:r>
      <w:r w:rsidR="00F417A2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F417A2">
        <w:rPr>
          <w:rFonts w:ascii="Times New Roman" w:hAnsi="Times New Roman" w:cs="Times New Roman"/>
          <w:sz w:val="24"/>
          <w:szCs w:val="24"/>
        </w:rPr>
        <w:t>0  ;  8388606&gt;</w:t>
      </w:r>
      <w:proofErr w:type="gramEnd"/>
      <w:r w:rsidR="00F31377" w:rsidRPr="00F31377">
        <w:rPr>
          <w:rFonts w:ascii="Times New Roman" w:hAnsi="Times New Roman" w:cs="Times New Roman"/>
          <w:sz w:val="24"/>
          <w:szCs w:val="24"/>
        </w:rPr>
        <w:t xml:space="preserve">.,  </w:t>
      </w:r>
    </w:p>
    <w:p w:rsidR="00D10B77" w:rsidRPr="00F31377" w:rsidRDefault="00F31377" w:rsidP="00F313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377">
        <w:rPr>
          <w:rFonts w:ascii="Times New Roman" w:hAnsi="Times New Roman" w:cs="Times New Roman"/>
          <w:sz w:val="24"/>
          <w:szCs w:val="24"/>
        </w:rPr>
        <w:t xml:space="preserve">zatímco </w:t>
      </w:r>
      <w:proofErr w:type="spellStart"/>
      <w:r w:rsidRPr="00F31377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F31377">
        <w:rPr>
          <w:rFonts w:ascii="Times New Roman" w:hAnsi="Times New Roman" w:cs="Times New Roman"/>
          <w:sz w:val="24"/>
          <w:szCs w:val="24"/>
        </w:rPr>
        <w:t xml:space="preserve"> skáče o   </w:t>
      </w:r>
      <w:r w:rsidR="00D10B77" w:rsidRPr="00F31377">
        <w:rPr>
          <w:rFonts w:ascii="Cambria Math" w:hAnsi="Cambria Math" w:cs="Cambria Math"/>
          <w:sz w:val="24"/>
          <w:szCs w:val="24"/>
        </w:rPr>
        <w:t>∈</w:t>
      </w:r>
      <w:r w:rsidR="00F417A2">
        <w:rPr>
          <w:rFonts w:ascii="Times New Roman" w:hAnsi="Times New Roman" w:cs="Times New Roman"/>
          <w:sz w:val="24"/>
          <w:szCs w:val="24"/>
        </w:rPr>
        <w:t xml:space="preserve"> &lt; </w:t>
      </w:r>
      <w:r w:rsidR="00D10B77" w:rsidRPr="00F31377">
        <w:rPr>
          <w:rFonts w:ascii="Times New Roman" w:hAnsi="Times New Roman" w:cs="Times New Roman"/>
          <w:sz w:val="24"/>
          <w:szCs w:val="24"/>
        </w:rPr>
        <w:t xml:space="preserve">-32768 </w:t>
      </w:r>
      <w:r w:rsidR="00F417A2">
        <w:rPr>
          <w:rFonts w:ascii="Times New Roman" w:hAnsi="Times New Roman" w:cs="Times New Roman"/>
          <w:sz w:val="24"/>
          <w:szCs w:val="24"/>
        </w:rPr>
        <w:t>;  +</w:t>
      </w:r>
      <w:proofErr w:type="gramStart"/>
      <w:r w:rsidR="00F417A2">
        <w:rPr>
          <w:rFonts w:ascii="Times New Roman" w:hAnsi="Times New Roman" w:cs="Times New Roman"/>
          <w:sz w:val="24"/>
          <w:szCs w:val="24"/>
        </w:rPr>
        <w:t>32767&gt;</w:t>
      </w:r>
      <w:r w:rsidR="00D10B77" w:rsidRPr="00F31377">
        <w:rPr>
          <w:rFonts w:ascii="Times New Roman" w:hAnsi="Times New Roman" w:cs="Times New Roman"/>
          <w:sz w:val="24"/>
          <w:szCs w:val="24"/>
        </w:rPr>
        <w:t xml:space="preserve">. </w:t>
      </w:r>
      <w:r w:rsidRPr="00F313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1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77" w:rsidRPr="00D10B77" w:rsidRDefault="00D10B77" w:rsidP="00CF1394"/>
    <w:p w:rsidR="00CF1394" w:rsidRPr="00AB3415" w:rsidRDefault="00CF1394"/>
    <w:sectPr w:rsidR="00CF1394" w:rsidRPr="00AB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FC"/>
    <w:multiLevelType w:val="hybridMultilevel"/>
    <w:tmpl w:val="F300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B3"/>
    <w:rsid w:val="000060D9"/>
    <w:rsid w:val="00055490"/>
    <w:rsid w:val="000C42B3"/>
    <w:rsid w:val="00307048"/>
    <w:rsid w:val="003E0470"/>
    <w:rsid w:val="00AB3415"/>
    <w:rsid w:val="00CF1394"/>
    <w:rsid w:val="00D10B77"/>
    <w:rsid w:val="00F31377"/>
    <w:rsid w:val="00F417A2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2211-A14F-4685-8CFB-43235A4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2018-02-09T16:12:00Z</dcterms:created>
  <dcterms:modified xsi:type="dcterms:W3CDTF">2020-08-21T07:11:00Z</dcterms:modified>
</cp:coreProperties>
</file>