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5" w:type="dxa"/>
        <w:tblInd w:w="-21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5"/>
        <w:gridCol w:w="6804"/>
        <w:gridCol w:w="1276"/>
      </w:tblGrid>
      <w:tr w:rsidR="00FF063A" w:rsidTr="00FF063A">
        <w:trPr>
          <w:trHeight w:hRule="exact" w:val="1141"/>
        </w:trPr>
        <w:tc>
          <w:tcPr>
            <w:tcW w:w="1135" w:type="dxa"/>
            <w:vAlign w:val="center"/>
          </w:tcPr>
          <w:p w:rsidR="00FF063A" w:rsidRDefault="00FF063A" w:rsidP="00FF063A">
            <w:pPr>
              <w:pStyle w:val="Zhlav"/>
              <w:jc w:val="center"/>
              <w:rPr>
                <w:sz w:val="16"/>
                <w:szCs w:val="16"/>
              </w:rPr>
            </w:pPr>
            <w:r>
              <w:br w:type="page"/>
            </w:r>
            <w:r>
              <w:br w:type="page"/>
            </w:r>
            <w:r>
              <w:rPr>
                <w:noProof/>
                <w:sz w:val="16"/>
                <w:szCs w:val="16"/>
                <w:lang w:val="cs-CZ" w:eastAsia="cs-CZ" w:bidi="ar-SA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-624205</wp:posOffset>
                  </wp:positionV>
                  <wp:extent cx="712470" cy="687070"/>
                  <wp:effectExtent l="19050" t="0" r="0" b="0"/>
                  <wp:wrapSquare wrapText="bothSides"/>
                  <wp:docPr id="51" name="obráze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68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4" w:type="dxa"/>
            <w:vAlign w:val="center"/>
          </w:tcPr>
          <w:p w:rsidR="00FF063A" w:rsidRDefault="00FF063A" w:rsidP="00FF063A">
            <w:pPr>
              <w:pStyle w:val="Zhlav"/>
              <w:spacing w:before="6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střední průmyslová škola sdělovací techniky</w:t>
            </w:r>
          </w:p>
          <w:p w:rsidR="00FF063A" w:rsidRDefault="00FF063A" w:rsidP="00FF063A">
            <w:pPr>
              <w:pStyle w:val="Zhlav"/>
              <w:spacing w:before="60"/>
              <w:jc w:val="center"/>
            </w:pPr>
            <w:r>
              <w:t xml:space="preserve">110 00 </w:t>
            </w:r>
            <w:proofErr w:type="spellStart"/>
            <w:r>
              <w:t>Praha</w:t>
            </w:r>
            <w:proofErr w:type="spellEnd"/>
            <w:r>
              <w:t xml:space="preserve"> 1, </w:t>
            </w:r>
            <w:proofErr w:type="spellStart"/>
            <w:r>
              <w:t>Panská</w:t>
            </w:r>
            <w:proofErr w:type="spellEnd"/>
            <w:r>
              <w:t xml:space="preserve"> 856/3,</w:t>
            </w:r>
          </w:p>
          <w:p w:rsidR="00FF063A" w:rsidRDefault="00FF063A" w:rsidP="00FF063A">
            <w:pPr>
              <w:pStyle w:val="Zhlav"/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sym w:font="Wingdings" w:char="F028"/>
            </w:r>
            <w:r>
              <w:rPr>
                <w:sz w:val="20"/>
              </w:rPr>
              <w:t xml:space="preserve"> 221 002 111, </w:t>
            </w:r>
            <w:r>
              <w:rPr>
                <w:sz w:val="20"/>
              </w:rPr>
              <w:sym w:font="Wingdings" w:char="F032"/>
            </w:r>
            <w:r>
              <w:rPr>
                <w:sz w:val="20"/>
              </w:rPr>
              <w:t xml:space="preserve"> 221 002 666, www.panska.cz, e-mail: </w:t>
            </w:r>
            <w:proofErr w:type="spellStart"/>
            <w:r>
              <w:rPr>
                <w:sz w:val="20"/>
              </w:rPr>
              <w:t>sekretariat</w:t>
            </w:r>
            <w:proofErr w:type="spellEnd"/>
            <w:r>
              <w:rPr>
                <w:sz w:val="20"/>
              </w:rPr>
              <w:sym w:font="Times New Roman" w:char="0040"/>
            </w:r>
            <w:r>
              <w:rPr>
                <w:sz w:val="20"/>
              </w:rPr>
              <w:t>panska.cz</w:t>
            </w:r>
          </w:p>
        </w:tc>
        <w:tc>
          <w:tcPr>
            <w:tcW w:w="1276" w:type="dxa"/>
            <w:vAlign w:val="center"/>
          </w:tcPr>
          <w:p w:rsidR="00FF063A" w:rsidRDefault="00FF063A" w:rsidP="00FF063A">
            <w:pPr>
              <w:pStyle w:val="Zhlav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cs-CZ" w:eastAsia="cs-CZ" w:bidi="ar-SA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-643255</wp:posOffset>
                  </wp:positionV>
                  <wp:extent cx="734060" cy="650875"/>
                  <wp:effectExtent l="19050" t="0" r="8890" b="0"/>
                  <wp:wrapSquare wrapText="bothSides"/>
                  <wp:docPr id="49" name="obrázek 40" descr="LogoPrah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LogoPrah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06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F063A" w:rsidRDefault="00FF063A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9571A1" w:rsidRDefault="009571A1" w:rsidP="00FF063A">
      <w:pPr>
        <w:tabs>
          <w:tab w:val="left" w:pos="1985"/>
        </w:tabs>
        <w:jc w:val="both"/>
      </w:pPr>
    </w:p>
    <w:p w:rsidR="00FF063A" w:rsidRDefault="00FF063A" w:rsidP="006D4C84">
      <w:pPr>
        <w:pStyle w:val="Nadpis2"/>
        <w:numPr>
          <w:ilvl w:val="0"/>
          <w:numId w:val="0"/>
        </w:numPr>
        <w:ind w:left="576"/>
        <w:jc w:val="center"/>
        <w:rPr>
          <w:sz w:val="52"/>
          <w:szCs w:val="52"/>
        </w:rPr>
      </w:pPr>
      <w:bookmarkStart w:id="0" w:name="_Toc288637719"/>
      <w:proofErr w:type="spellStart"/>
      <w:r>
        <w:rPr>
          <w:sz w:val="52"/>
          <w:szCs w:val="52"/>
        </w:rPr>
        <w:t>Ovládání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kotle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ve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Vrhavči</w:t>
      </w:r>
      <w:bookmarkEnd w:id="0"/>
      <w:proofErr w:type="spellEnd"/>
    </w:p>
    <w:p w:rsidR="00FF063A" w:rsidRDefault="00FF063A" w:rsidP="00FF063A">
      <w:pPr>
        <w:pStyle w:val="Nzev"/>
      </w:pPr>
    </w:p>
    <w:p w:rsidR="00FF063A" w:rsidRDefault="00FF063A" w:rsidP="00FF063A">
      <w:pPr>
        <w:pStyle w:val="Nzev"/>
      </w:pPr>
    </w:p>
    <w:p w:rsidR="00FF063A" w:rsidRDefault="00FF063A" w:rsidP="00FF063A">
      <w:pPr>
        <w:pStyle w:val="Nzev"/>
      </w:pPr>
    </w:p>
    <w:p w:rsidR="009571A1" w:rsidRDefault="009571A1" w:rsidP="009571A1"/>
    <w:p w:rsidR="009571A1" w:rsidRPr="009571A1" w:rsidRDefault="009571A1" w:rsidP="009571A1"/>
    <w:p w:rsidR="009571A1" w:rsidRPr="009571A1" w:rsidRDefault="009571A1" w:rsidP="009571A1"/>
    <w:p w:rsidR="00FF063A" w:rsidRDefault="00FF063A" w:rsidP="00FF063A">
      <w:pPr>
        <w:pStyle w:val="Nzev"/>
      </w:pPr>
      <w:bookmarkStart w:id="1" w:name="_Toc288637720"/>
      <w:r>
        <w:t>MATURITNÍ PRÁCE ZE ZKUŠEBNÍHO PŘEDMĚTU</w:t>
      </w:r>
      <w:bookmarkEnd w:id="1"/>
    </w:p>
    <w:p w:rsidR="00FF063A" w:rsidRDefault="006D4C84" w:rsidP="00FF063A">
      <w:pPr>
        <w:pStyle w:val="Nzev"/>
        <w:rPr>
          <w:b w:val="0"/>
        </w:rPr>
      </w:pPr>
      <w:bookmarkStart w:id="2" w:name="_Toc288637721"/>
      <w:proofErr w:type="spellStart"/>
      <w:r>
        <w:rPr>
          <w:b w:val="0"/>
        </w:rPr>
        <w:t>Telekomunikační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systémy</w:t>
      </w:r>
      <w:bookmarkEnd w:id="2"/>
      <w:proofErr w:type="spellEnd"/>
    </w:p>
    <w:p w:rsidR="00FF063A" w:rsidRDefault="00FF063A" w:rsidP="00FF063A">
      <w:pPr>
        <w:spacing w:before="480"/>
        <w:jc w:val="center"/>
        <w:rPr>
          <w:b/>
          <w:sz w:val="28"/>
        </w:rPr>
      </w:pPr>
    </w:p>
    <w:p w:rsidR="00FF063A" w:rsidRDefault="00FF063A" w:rsidP="00FF063A">
      <w:pPr>
        <w:jc w:val="both"/>
        <w:rPr>
          <w:b/>
        </w:rPr>
      </w:pPr>
    </w:p>
    <w:p w:rsidR="00FF063A" w:rsidRDefault="00FF063A" w:rsidP="00FF063A">
      <w:pPr>
        <w:jc w:val="both"/>
        <w:rPr>
          <w:b/>
        </w:rPr>
      </w:pPr>
    </w:p>
    <w:p w:rsidR="00FF063A" w:rsidRDefault="00FF063A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p w:rsidR="009571A1" w:rsidRDefault="009571A1" w:rsidP="00FF063A">
      <w:pPr>
        <w:jc w:val="both"/>
        <w:rPr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2305"/>
        <w:gridCol w:w="4641"/>
      </w:tblGrid>
      <w:tr w:rsidR="00FF063A" w:rsidTr="00FF063A">
        <w:trPr>
          <w:cantSplit/>
          <w:jc w:val="center"/>
        </w:trPr>
        <w:tc>
          <w:tcPr>
            <w:tcW w:w="1771" w:type="dxa"/>
            <w:vAlign w:val="center"/>
          </w:tcPr>
          <w:p w:rsidR="00FF063A" w:rsidRDefault="00FF063A" w:rsidP="00FF063A">
            <w:pPr>
              <w:pStyle w:val="Zhlav"/>
              <w:tabs>
                <w:tab w:val="clear" w:pos="4536"/>
                <w:tab w:val="clear" w:pos="9072"/>
              </w:tabs>
              <w:spacing w:before="300"/>
            </w:pPr>
            <w:proofErr w:type="spellStart"/>
            <w:r>
              <w:t>Autoři</w:t>
            </w:r>
            <w:proofErr w:type="spellEnd"/>
            <w:r>
              <w:t xml:space="preserve">: </w:t>
            </w:r>
          </w:p>
        </w:tc>
        <w:tc>
          <w:tcPr>
            <w:tcW w:w="6946" w:type="dxa"/>
            <w:gridSpan w:val="2"/>
            <w:vAlign w:val="center"/>
          </w:tcPr>
          <w:p w:rsidR="00FF063A" w:rsidRDefault="00FF063A" w:rsidP="00FF063A">
            <w:pPr>
              <w:spacing w:before="300"/>
              <w:rPr>
                <w:b/>
              </w:rPr>
            </w:pPr>
            <w:proofErr w:type="spellStart"/>
            <w:r>
              <w:rPr>
                <w:b/>
              </w:rPr>
              <w:t>Filip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Roubal</w:t>
            </w:r>
            <w:proofErr w:type="spellEnd"/>
            <w:r>
              <w:rPr>
                <w:b/>
              </w:rPr>
              <w:t xml:space="preserve">, Michal </w:t>
            </w:r>
            <w:proofErr w:type="spellStart"/>
            <w:r>
              <w:rPr>
                <w:b/>
              </w:rPr>
              <w:t>Kočař</w:t>
            </w:r>
            <w:proofErr w:type="spellEnd"/>
          </w:p>
        </w:tc>
      </w:tr>
      <w:tr w:rsidR="00FF063A" w:rsidTr="00FF063A">
        <w:trPr>
          <w:jc w:val="center"/>
        </w:trPr>
        <w:tc>
          <w:tcPr>
            <w:tcW w:w="1771" w:type="dxa"/>
          </w:tcPr>
          <w:p w:rsidR="00FF063A" w:rsidRDefault="00FF063A" w:rsidP="00FF063A">
            <w:pPr>
              <w:pStyle w:val="Zhlav"/>
              <w:tabs>
                <w:tab w:val="clear" w:pos="4536"/>
                <w:tab w:val="clear" w:pos="9072"/>
              </w:tabs>
              <w:spacing w:before="300"/>
              <w:jc w:val="both"/>
            </w:pPr>
            <w:proofErr w:type="spellStart"/>
            <w:r>
              <w:t>Studijní</w:t>
            </w:r>
            <w:proofErr w:type="spellEnd"/>
            <w:r>
              <w:t xml:space="preserve"> </w:t>
            </w:r>
            <w:proofErr w:type="spellStart"/>
            <w:r>
              <w:t>obor</w:t>
            </w:r>
            <w:proofErr w:type="spellEnd"/>
            <w:r>
              <w:t>:</w:t>
            </w:r>
          </w:p>
        </w:tc>
        <w:tc>
          <w:tcPr>
            <w:tcW w:w="6946" w:type="dxa"/>
            <w:gridSpan w:val="2"/>
            <w:vAlign w:val="bottom"/>
          </w:tcPr>
          <w:p w:rsidR="00FF063A" w:rsidRDefault="009571A1" w:rsidP="00FF063A">
            <w:pPr>
              <w:spacing w:before="120"/>
              <w:rPr>
                <w:b/>
              </w:rPr>
            </w:pPr>
            <w:r>
              <w:rPr>
                <w:b/>
              </w:rPr>
              <w:t>26-45-M/004</w:t>
            </w:r>
          </w:p>
          <w:p w:rsidR="00FF063A" w:rsidRDefault="00FF063A" w:rsidP="000B3AEF">
            <w:pPr>
              <w:spacing w:before="120"/>
              <w:rPr>
                <w:b/>
              </w:rPr>
            </w:pPr>
            <w:proofErr w:type="spellStart"/>
            <w:r>
              <w:rPr>
                <w:b/>
              </w:rPr>
              <w:t>Digitální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telekomunikační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technika</w:t>
            </w:r>
            <w:proofErr w:type="spellEnd"/>
          </w:p>
        </w:tc>
      </w:tr>
      <w:tr w:rsidR="00FF063A" w:rsidTr="00FF063A">
        <w:trPr>
          <w:jc w:val="center"/>
        </w:trPr>
        <w:tc>
          <w:tcPr>
            <w:tcW w:w="1771" w:type="dxa"/>
          </w:tcPr>
          <w:p w:rsidR="00FF063A" w:rsidRDefault="00FF063A" w:rsidP="00FF063A">
            <w:pPr>
              <w:spacing w:before="120"/>
              <w:jc w:val="both"/>
            </w:pPr>
            <w:proofErr w:type="spellStart"/>
            <w:r>
              <w:t>Školní</w:t>
            </w:r>
            <w:proofErr w:type="spellEnd"/>
            <w:r>
              <w:t xml:space="preserve"> </w:t>
            </w:r>
            <w:proofErr w:type="spellStart"/>
            <w:r>
              <w:t>rok</w:t>
            </w:r>
            <w:proofErr w:type="spellEnd"/>
            <w:r>
              <w:t>:</w:t>
            </w:r>
          </w:p>
        </w:tc>
        <w:tc>
          <w:tcPr>
            <w:tcW w:w="2305" w:type="dxa"/>
            <w:shd w:val="clear" w:color="auto" w:fill="auto"/>
          </w:tcPr>
          <w:p w:rsidR="00FF063A" w:rsidRDefault="009571A1" w:rsidP="00FF063A">
            <w:pPr>
              <w:spacing w:before="120"/>
              <w:rPr>
                <w:b/>
              </w:rPr>
            </w:pPr>
            <w:r>
              <w:rPr>
                <w:b/>
              </w:rPr>
              <w:t>2010/2011</w:t>
            </w:r>
          </w:p>
        </w:tc>
        <w:tc>
          <w:tcPr>
            <w:tcW w:w="4641" w:type="dxa"/>
          </w:tcPr>
          <w:p w:rsidR="00FF063A" w:rsidRDefault="00FF063A" w:rsidP="00FF063A">
            <w:pPr>
              <w:spacing w:before="120"/>
              <w:jc w:val="center"/>
            </w:pPr>
            <w:proofErr w:type="spellStart"/>
            <w:r>
              <w:t>Třída</w:t>
            </w:r>
            <w:proofErr w:type="spellEnd"/>
            <w:r>
              <w:t>:</w:t>
            </w:r>
            <w:r>
              <w:rPr>
                <w:b/>
              </w:rPr>
              <w:t xml:space="preserve"> 07A</w:t>
            </w:r>
          </w:p>
        </w:tc>
      </w:tr>
    </w:tbl>
    <w:p w:rsidR="00FF063A" w:rsidRDefault="00FF063A" w:rsidP="00FF063A">
      <w:pPr>
        <w:jc w:val="both"/>
        <w:sectPr w:rsidR="00FF063A">
          <w:pgSz w:w="11907" w:h="16840" w:code="9"/>
          <w:pgMar w:top="1418" w:right="1134" w:bottom="1418" w:left="1985" w:header="1247" w:footer="851" w:gutter="0"/>
          <w:cols w:space="708"/>
          <w:titlePg/>
        </w:sectPr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  <w:proofErr w:type="spellStart"/>
      <w:r>
        <w:t>Prohlašuji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tuto</w:t>
      </w:r>
      <w:proofErr w:type="spellEnd"/>
      <w:r>
        <w:t xml:space="preserve"> </w:t>
      </w:r>
      <w:proofErr w:type="spellStart"/>
      <w:r>
        <w:t>práci</w:t>
      </w:r>
      <w:proofErr w:type="spellEnd"/>
      <w:r>
        <w:t xml:space="preserve"> </w:t>
      </w:r>
      <w:proofErr w:type="spellStart"/>
      <w:r>
        <w:t>vypracoval</w:t>
      </w:r>
      <w:proofErr w:type="spellEnd"/>
      <w:r>
        <w:t xml:space="preserve"> </w:t>
      </w:r>
      <w:proofErr w:type="spellStart"/>
      <w:r>
        <w:t>samostatně</w:t>
      </w:r>
      <w:proofErr w:type="spellEnd"/>
      <w:r>
        <w:t xml:space="preserve"> s 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literárních</w:t>
      </w:r>
      <w:proofErr w:type="spellEnd"/>
      <w:r>
        <w:t xml:space="preserve"> </w:t>
      </w:r>
      <w:proofErr w:type="spellStart"/>
      <w:r>
        <w:t>pramenů</w:t>
      </w:r>
      <w:proofErr w:type="spellEnd"/>
      <w:r>
        <w:t xml:space="preserve"> </w:t>
      </w:r>
      <w:proofErr w:type="gramStart"/>
      <w:r>
        <w:t>a</w:t>
      </w:r>
      <w:proofErr w:type="gramEnd"/>
      <w:r>
        <w:t> </w:t>
      </w:r>
      <w:proofErr w:type="spellStart"/>
      <w:r>
        <w:t>informací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cituji</w:t>
      </w:r>
      <w:proofErr w:type="spellEnd"/>
      <w:r>
        <w:t xml:space="preserve"> a </w:t>
      </w:r>
      <w:proofErr w:type="spellStart"/>
      <w:r>
        <w:t>uvádím</w:t>
      </w:r>
      <w:proofErr w:type="spellEnd"/>
      <w:r>
        <w:t xml:space="preserve"> v </w:t>
      </w:r>
      <w:proofErr w:type="spellStart"/>
      <w:r>
        <w:t>seznamu</w:t>
      </w:r>
      <w:proofErr w:type="spellEnd"/>
      <w:r>
        <w:t xml:space="preserve"> </w:t>
      </w:r>
      <w:proofErr w:type="spellStart"/>
      <w:r>
        <w:t>použité</w:t>
      </w:r>
      <w:proofErr w:type="spellEnd"/>
      <w:r>
        <w:t xml:space="preserve"> </w:t>
      </w:r>
      <w:proofErr w:type="spellStart"/>
      <w:r>
        <w:t>literatury</w:t>
      </w:r>
      <w:proofErr w:type="spellEnd"/>
      <w:r>
        <w:t xml:space="preserve"> a </w:t>
      </w:r>
      <w:proofErr w:type="spellStart"/>
      <w:r>
        <w:t>zdrojů</w:t>
      </w:r>
      <w:proofErr w:type="spellEnd"/>
      <w:r>
        <w:t xml:space="preserve"> </w:t>
      </w:r>
      <w:proofErr w:type="spellStart"/>
      <w:r>
        <w:t>informací</w:t>
      </w:r>
      <w:proofErr w:type="spellEnd"/>
      <w:r>
        <w:t>.</w:t>
      </w: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  <w:r>
        <w:t>V </w:t>
      </w:r>
      <w:proofErr w:type="spellStart"/>
      <w:r>
        <w:t>Praze</w:t>
      </w:r>
      <w:proofErr w:type="spellEnd"/>
      <w:r>
        <w:t xml:space="preserve"> </w:t>
      </w:r>
      <w:proofErr w:type="spellStart"/>
      <w:proofErr w:type="gramStart"/>
      <w:r>
        <w:t>dne</w:t>
      </w:r>
      <w:proofErr w:type="spellEnd"/>
      <w:r>
        <w:t>. . . . . . . . . . . . . . .</w:t>
      </w:r>
      <w:proofErr w:type="gramEnd"/>
      <w:r>
        <w:t xml:space="preserve"> </w:t>
      </w:r>
      <w:r>
        <w:tab/>
      </w:r>
      <w:r>
        <w:tab/>
      </w:r>
      <w:r>
        <w:tab/>
        <w:t>. . . . . . . . . . . . . . . . . . . . . . . . . . .</w:t>
      </w:r>
    </w:p>
    <w:p w:rsidR="00FF063A" w:rsidRDefault="00FF063A" w:rsidP="00FF06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Podpis</w:t>
      </w:r>
      <w:proofErr w:type="spellEnd"/>
    </w:p>
    <w:p w:rsidR="00FF063A" w:rsidRPr="006D4C84" w:rsidRDefault="00FF063A" w:rsidP="006D4C84">
      <w:pPr>
        <w:spacing w:after="200" w:line="276" w:lineRule="auto"/>
        <w:rPr>
          <w:lang w:val="cs-CZ"/>
        </w:rPr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  <w:proofErr w:type="spellStart"/>
      <w:r>
        <w:t>Prohlašuji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tuto</w:t>
      </w:r>
      <w:proofErr w:type="spellEnd"/>
      <w:r>
        <w:t xml:space="preserve"> </w:t>
      </w:r>
      <w:proofErr w:type="spellStart"/>
      <w:r>
        <w:t>práci</w:t>
      </w:r>
      <w:proofErr w:type="spellEnd"/>
      <w:r>
        <w:t xml:space="preserve"> </w:t>
      </w:r>
      <w:proofErr w:type="spellStart"/>
      <w:r>
        <w:t>vypracoval</w:t>
      </w:r>
      <w:proofErr w:type="spellEnd"/>
      <w:r>
        <w:t xml:space="preserve"> </w:t>
      </w:r>
      <w:proofErr w:type="spellStart"/>
      <w:r>
        <w:t>samostatně</w:t>
      </w:r>
      <w:proofErr w:type="spellEnd"/>
      <w:r>
        <w:t xml:space="preserve"> s 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literárních</w:t>
      </w:r>
      <w:proofErr w:type="spellEnd"/>
      <w:r>
        <w:t xml:space="preserve"> </w:t>
      </w:r>
      <w:proofErr w:type="spellStart"/>
      <w:r>
        <w:t>pramenů</w:t>
      </w:r>
      <w:proofErr w:type="spellEnd"/>
      <w:r>
        <w:t xml:space="preserve"> </w:t>
      </w:r>
      <w:proofErr w:type="gramStart"/>
      <w:r>
        <w:t>a</w:t>
      </w:r>
      <w:proofErr w:type="gramEnd"/>
      <w:r>
        <w:t> </w:t>
      </w:r>
      <w:proofErr w:type="spellStart"/>
      <w:r>
        <w:t>informací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cituji</w:t>
      </w:r>
      <w:proofErr w:type="spellEnd"/>
      <w:r>
        <w:t xml:space="preserve"> a </w:t>
      </w:r>
      <w:proofErr w:type="spellStart"/>
      <w:r>
        <w:t>uvádím</w:t>
      </w:r>
      <w:proofErr w:type="spellEnd"/>
      <w:r>
        <w:t xml:space="preserve"> v </w:t>
      </w:r>
      <w:proofErr w:type="spellStart"/>
      <w:r>
        <w:t>seznamu</w:t>
      </w:r>
      <w:proofErr w:type="spellEnd"/>
      <w:r>
        <w:t xml:space="preserve"> </w:t>
      </w:r>
      <w:proofErr w:type="spellStart"/>
      <w:r>
        <w:t>použité</w:t>
      </w:r>
      <w:proofErr w:type="spellEnd"/>
      <w:r>
        <w:t xml:space="preserve"> </w:t>
      </w:r>
      <w:proofErr w:type="spellStart"/>
      <w:r>
        <w:t>literatury</w:t>
      </w:r>
      <w:proofErr w:type="spellEnd"/>
      <w:r>
        <w:t xml:space="preserve"> a </w:t>
      </w:r>
      <w:proofErr w:type="spellStart"/>
      <w:r>
        <w:t>zdrojů</w:t>
      </w:r>
      <w:proofErr w:type="spellEnd"/>
      <w:r>
        <w:t xml:space="preserve"> </w:t>
      </w:r>
      <w:proofErr w:type="spellStart"/>
      <w:r>
        <w:t>informací</w:t>
      </w:r>
      <w:proofErr w:type="spellEnd"/>
      <w:r>
        <w:t>.</w:t>
      </w:r>
    </w:p>
    <w:p w:rsidR="00FF063A" w:rsidRDefault="00FF063A" w:rsidP="00FF063A">
      <w:pPr>
        <w:jc w:val="both"/>
      </w:pPr>
    </w:p>
    <w:p w:rsidR="00FF063A" w:rsidRDefault="00FF063A" w:rsidP="00FF063A">
      <w:pPr>
        <w:jc w:val="both"/>
      </w:pPr>
      <w:r>
        <w:t>V </w:t>
      </w:r>
      <w:proofErr w:type="spellStart"/>
      <w:r>
        <w:t>Praze</w:t>
      </w:r>
      <w:proofErr w:type="spellEnd"/>
      <w:r>
        <w:t xml:space="preserve"> </w:t>
      </w:r>
      <w:proofErr w:type="spellStart"/>
      <w:proofErr w:type="gramStart"/>
      <w:r>
        <w:t>dne</w:t>
      </w:r>
      <w:proofErr w:type="spellEnd"/>
      <w:r>
        <w:t>. . . . . . . . . . . . . . .</w:t>
      </w:r>
      <w:proofErr w:type="gramEnd"/>
      <w:r>
        <w:t xml:space="preserve"> </w:t>
      </w:r>
      <w:r>
        <w:tab/>
      </w:r>
      <w:r>
        <w:tab/>
      </w:r>
      <w:r>
        <w:tab/>
        <w:t>. . . . . . . . . . . . . . . . . . . . . . . . . . .</w:t>
      </w:r>
    </w:p>
    <w:p w:rsidR="00FF063A" w:rsidRDefault="00FF063A" w:rsidP="00FF06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Podpis</w:t>
      </w:r>
      <w:proofErr w:type="spellEnd"/>
    </w:p>
    <w:p w:rsidR="00AC402A" w:rsidRDefault="00AC402A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sdt>
      <w:sdtPr>
        <w:rPr>
          <w:lang w:val="cs-CZ"/>
        </w:rPr>
        <w:id w:val="188295"/>
        <w:docPartObj>
          <w:docPartGallery w:val="Table of Contents"/>
          <w:docPartUnique/>
        </w:docPartObj>
      </w:sdtPr>
      <w:sdtContent>
        <w:p w:rsidR="00AC402A" w:rsidRPr="00DA3ED5" w:rsidRDefault="00AC402A" w:rsidP="00AC402A">
          <w:pPr>
            <w:pStyle w:val="Odstavecseseznamem"/>
            <w:spacing w:line="360" w:lineRule="auto"/>
            <w:ind w:left="432"/>
            <w:rPr>
              <w:lang w:val="cs-CZ"/>
            </w:rPr>
          </w:pPr>
          <w:r w:rsidRPr="00DA3ED5">
            <w:rPr>
              <w:lang w:val="cs-CZ"/>
            </w:rPr>
            <w:t>Obsah</w:t>
          </w:r>
        </w:p>
        <w:p w:rsidR="001E45D8" w:rsidRDefault="00013914">
          <w:pPr>
            <w:pStyle w:val="Obsah2"/>
            <w:tabs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r w:rsidRPr="00BD0835">
            <w:rPr>
              <w:lang w:val="cs-CZ"/>
            </w:rPr>
            <w:fldChar w:fldCharType="begin"/>
          </w:r>
          <w:r w:rsidR="00AC402A" w:rsidRPr="00BD0835">
            <w:rPr>
              <w:lang w:val="cs-CZ"/>
            </w:rPr>
            <w:instrText xml:space="preserve"> TOC \o \h \z \u </w:instrText>
          </w:r>
          <w:r w:rsidRPr="00BD0835">
            <w:rPr>
              <w:lang w:val="cs-CZ"/>
            </w:rPr>
            <w:fldChar w:fldCharType="separate"/>
          </w:r>
          <w:hyperlink w:anchor="_Toc288637719" w:history="1">
            <w:r w:rsidR="001E45D8" w:rsidRPr="00FF68F7">
              <w:rPr>
                <w:rStyle w:val="Hypertextovodkaz"/>
                <w:noProof/>
              </w:rPr>
              <w:t>Ovládání kotle ve Vrhavči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0" w:history="1">
            <w:r w:rsidR="001E45D8" w:rsidRPr="00FF68F7">
              <w:rPr>
                <w:rStyle w:val="Hypertextovodkaz"/>
                <w:noProof/>
              </w:rPr>
              <w:t>MATURITNÍ PRÁCE ZE ZKUŠEBNÍHO PŘEDMĚTU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1" w:history="1">
            <w:r w:rsidR="001E45D8" w:rsidRPr="00FF68F7">
              <w:rPr>
                <w:rStyle w:val="Hypertextovodkaz"/>
                <w:noProof/>
              </w:rPr>
              <w:t>Telekomunikační systémy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2" w:history="1">
            <w:r w:rsidR="001E45D8" w:rsidRPr="00FF68F7">
              <w:rPr>
                <w:rStyle w:val="Hypertextovodkaz"/>
                <w:noProof/>
                <w:lang w:val="cs-CZ"/>
              </w:rPr>
              <w:t>1.1    ANOTACE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left" w:pos="72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3" w:history="1">
            <w:r w:rsidR="001E45D8" w:rsidRPr="00FF68F7">
              <w:rPr>
                <w:rStyle w:val="Hypertextovodkaz"/>
                <w:noProof/>
                <w:lang w:val="cs-CZ"/>
              </w:rPr>
              <w:t>1.2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ANOTATION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left" w:pos="48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4" w:history="1">
            <w:r w:rsidR="001E45D8" w:rsidRPr="00FF68F7">
              <w:rPr>
                <w:rStyle w:val="Hypertextovodkaz"/>
                <w:noProof/>
                <w:lang w:val="cs-CZ"/>
              </w:rPr>
              <w:t>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Úvod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5" w:history="1">
            <w:r w:rsidR="001E45D8" w:rsidRPr="00FF68F7">
              <w:rPr>
                <w:rStyle w:val="Hypertextovodkaz"/>
                <w:noProof/>
                <w:lang w:val="cs-CZ"/>
              </w:rPr>
              <w:t>1.1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Výhody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left" w:pos="48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6" w:history="1">
            <w:r w:rsidR="001E45D8" w:rsidRPr="00FF68F7">
              <w:rPr>
                <w:rStyle w:val="Hypertextovodkaz"/>
                <w:noProof/>
                <w:lang w:val="cs-CZ"/>
              </w:rPr>
              <w:t>2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Funkce zařízení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7" w:history="1">
            <w:r w:rsidR="001E45D8" w:rsidRPr="00FF68F7">
              <w:rPr>
                <w:rStyle w:val="Hypertextovodkaz"/>
                <w:noProof/>
                <w:lang w:val="cs-CZ"/>
              </w:rPr>
              <w:t>2.1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Základní funkce zařízení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8" w:history="1">
            <w:r w:rsidR="001E45D8" w:rsidRPr="00FF68F7">
              <w:rPr>
                <w:rStyle w:val="Hypertextovodkaz"/>
                <w:noProof/>
                <w:lang w:val="cs-CZ"/>
              </w:rPr>
              <w:t>2.1.1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Měření teplot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29" w:history="1">
            <w:r w:rsidR="001E45D8" w:rsidRPr="00FF68F7">
              <w:rPr>
                <w:rStyle w:val="Hypertextovodkaz"/>
                <w:noProof/>
                <w:lang w:val="cs-CZ"/>
              </w:rPr>
              <w:t>2.1.2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Dohled nad zařízením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0" w:history="1">
            <w:r w:rsidR="001E45D8" w:rsidRPr="00FF68F7">
              <w:rPr>
                <w:rStyle w:val="Hypertextovodkaz"/>
                <w:noProof/>
                <w:lang w:val="cs-CZ"/>
              </w:rPr>
              <w:t>2.1.3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Detekce nočního proudu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1" w:history="1">
            <w:r w:rsidR="001E45D8" w:rsidRPr="00FF68F7">
              <w:rPr>
                <w:rStyle w:val="Hypertextovodkaz"/>
                <w:noProof/>
                <w:lang w:val="cs-CZ"/>
              </w:rPr>
              <w:t>2.1.4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Ostatní funkce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4"/>
            <w:tabs>
              <w:tab w:val="left" w:pos="17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2" w:history="1">
            <w:r w:rsidR="001E45D8" w:rsidRPr="00FF68F7">
              <w:rPr>
                <w:rStyle w:val="Hypertextovodkaz"/>
                <w:noProof/>
                <w:lang w:val="cs-CZ"/>
              </w:rPr>
              <w:t>2.1.4.1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Řídící procesor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5"/>
            <w:tabs>
              <w:tab w:val="left" w:pos="2031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3" w:history="1">
            <w:r w:rsidR="001E45D8" w:rsidRPr="00FF68F7">
              <w:rPr>
                <w:rStyle w:val="Hypertextovodkaz"/>
                <w:noProof/>
                <w:lang w:val="cs-CZ"/>
              </w:rPr>
              <w:t>2.1.4.1.1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Programovací konektor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4" w:history="1">
            <w:r w:rsidR="001E45D8" w:rsidRPr="00FF68F7">
              <w:rPr>
                <w:rStyle w:val="Hypertextovodkaz"/>
                <w:noProof/>
                <w:lang w:val="cs-CZ"/>
              </w:rPr>
              <w:t>2.1.5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GSM brána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4"/>
            <w:tabs>
              <w:tab w:val="left" w:pos="17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5" w:history="1">
            <w:r w:rsidR="001E45D8" w:rsidRPr="00FF68F7">
              <w:rPr>
                <w:rStyle w:val="Hypertextovodkaz"/>
                <w:noProof/>
                <w:lang w:val="cs-CZ"/>
              </w:rPr>
              <w:t>2.1.5.1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Úvod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1"/>
            <w:tabs>
              <w:tab w:val="left" w:pos="48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6" w:history="1">
            <w:r w:rsidR="001E45D8" w:rsidRPr="00FF68F7">
              <w:rPr>
                <w:rStyle w:val="Hypertextovodkaz"/>
                <w:noProof/>
                <w:lang w:val="cs-CZ"/>
              </w:rPr>
              <w:t>3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Ovládací SW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7" w:history="1">
            <w:r w:rsidR="001E45D8" w:rsidRPr="00FF68F7">
              <w:rPr>
                <w:rStyle w:val="Hypertextovodkaz"/>
                <w:noProof/>
                <w:lang w:val="cs-CZ"/>
              </w:rPr>
              <w:t>3.1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Úvod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8" w:history="1">
            <w:r w:rsidR="001E45D8" w:rsidRPr="00FF68F7">
              <w:rPr>
                <w:rStyle w:val="Hypertextovodkaz"/>
                <w:noProof/>
                <w:lang w:val="cs-CZ"/>
              </w:rPr>
              <w:t>3.2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Ovládací Menu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39" w:history="1">
            <w:r w:rsidR="001E45D8" w:rsidRPr="00FF68F7">
              <w:rPr>
                <w:rStyle w:val="Hypertextovodkaz"/>
                <w:noProof/>
                <w:lang w:val="cs-CZ"/>
              </w:rPr>
              <w:t>3.3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Start programu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0" w:history="1">
            <w:r w:rsidR="001E45D8" w:rsidRPr="00FF68F7">
              <w:rPr>
                <w:rStyle w:val="Hypertextovodkaz"/>
                <w:noProof/>
                <w:lang w:val="cs-CZ"/>
              </w:rPr>
              <w:t>3.3.1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Inicializace displaye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1" w:history="1">
            <w:r w:rsidR="001E45D8" w:rsidRPr="00FF68F7">
              <w:rPr>
                <w:rStyle w:val="Hypertextovodkaz"/>
                <w:noProof/>
                <w:lang w:val="cs-CZ"/>
              </w:rPr>
              <w:t>3.4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Komunikace s Dallasem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2" w:history="1">
            <w:r w:rsidR="001E45D8" w:rsidRPr="00FF68F7">
              <w:rPr>
                <w:rStyle w:val="Hypertextovodkaz"/>
                <w:noProof/>
                <w:lang w:val="cs-CZ"/>
              </w:rPr>
              <w:t>3.4.1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Nastavení čidla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3" w:history="1">
            <w:r w:rsidR="001E45D8" w:rsidRPr="00FF68F7">
              <w:rPr>
                <w:rStyle w:val="Hypertextovodkaz"/>
                <w:noProof/>
                <w:lang w:val="cs-CZ"/>
              </w:rPr>
              <w:t>3.4.2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ROM příkazy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4" w:history="1">
            <w:r w:rsidR="001E45D8" w:rsidRPr="00FF68F7">
              <w:rPr>
                <w:rStyle w:val="Hypertextovodkaz"/>
                <w:noProof/>
                <w:lang w:val="cs-CZ"/>
              </w:rPr>
              <w:t>3.4.3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Dekódování teplot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5" w:history="1">
            <w:r w:rsidR="001E45D8" w:rsidRPr="00FF68F7">
              <w:rPr>
                <w:rStyle w:val="Hypertextovodkaz"/>
                <w:noProof/>
                <w:lang w:val="cs-CZ"/>
              </w:rPr>
              <w:t>3.4.4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Čidlo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6" w:history="1">
            <w:r w:rsidR="001E45D8" w:rsidRPr="00FF68F7">
              <w:rPr>
                <w:rStyle w:val="Hypertextovodkaz"/>
                <w:noProof/>
                <w:lang w:val="cs-CZ"/>
              </w:rPr>
              <w:t>3.4.5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Adresace čidel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7" w:history="1">
            <w:r w:rsidR="001E45D8" w:rsidRPr="00FF68F7">
              <w:rPr>
                <w:rStyle w:val="Hypertextovodkaz"/>
                <w:noProof/>
                <w:lang w:val="cs-CZ"/>
              </w:rPr>
              <w:t>3.5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Práce s GSM bránou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3"/>
            <w:tabs>
              <w:tab w:val="left" w:pos="120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8" w:history="1">
            <w:r w:rsidR="001E45D8" w:rsidRPr="00FF68F7">
              <w:rPr>
                <w:rStyle w:val="Hypertextovodkaz"/>
                <w:noProof/>
                <w:lang w:val="cs-CZ"/>
              </w:rPr>
              <w:t>3.5.1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AT příkazy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96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49" w:history="1">
            <w:r w:rsidR="001E45D8" w:rsidRPr="00FF68F7">
              <w:rPr>
                <w:rStyle w:val="Hypertextovodkaz"/>
                <w:noProof/>
                <w:lang w:val="cs-CZ"/>
              </w:rPr>
              <w:t>3.6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Hlavní smyčka programu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72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50" w:history="1">
            <w:r w:rsidR="001E45D8" w:rsidRPr="00FF68F7">
              <w:rPr>
                <w:rStyle w:val="Hypertextovodkaz"/>
                <w:noProof/>
                <w:lang w:val="cs-CZ"/>
              </w:rPr>
              <w:t>4.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Závěr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left" w:pos="720"/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51" w:history="1">
            <w:r w:rsidR="001E45D8" w:rsidRPr="00FF68F7">
              <w:rPr>
                <w:rStyle w:val="Hypertextovodkaz"/>
                <w:noProof/>
                <w:lang w:val="cs-CZ"/>
              </w:rPr>
              <w:t>5.</w:t>
            </w:r>
            <w:r w:rsidR="001E45D8">
              <w:rPr>
                <w:rFonts w:cstheme="minorBidi"/>
                <w:noProof/>
                <w:sz w:val="22"/>
                <w:szCs w:val="22"/>
                <w:lang w:val="cs-CZ" w:eastAsia="cs-CZ" w:bidi="ar-SA"/>
              </w:rPr>
              <w:tab/>
            </w:r>
            <w:r w:rsidR="001E45D8" w:rsidRPr="00FF68F7">
              <w:rPr>
                <w:rStyle w:val="Hypertextovodkaz"/>
                <w:noProof/>
                <w:lang w:val="cs-CZ"/>
              </w:rPr>
              <w:t>Příloha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45D8" w:rsidRDefault="00013914">
          <w:pPr>
            <w:pStyle w:val="Obsah2"/>
            <w:tabs>
              <w:tab w:val="right" w:leader="dot" w:pos="8637"/>
            </w:tabs>
            <w:rPr>
              <w:rFonts w:cstheme="minorBidi"/>
              <w:noProof/>
              <w:sz w:val="22"/>
              <w:szCs w:val="22"/>
              <w:lang w:val="cs-CZ" w:eastAsia="cs-CZ" w:bidi="ar-SA"/>
            </w:rPr>
          </w:pPr>
          <w:hyperlink w:anchor="_Toc288637752" w:history="1">
            <w:r w:rsidR="001E45D8" w:rsidRPr="00FF68F7">
              <w:rPr>
                <w:rStyle w:val="Hypertextovodkaz"/>
                <w:noProof/>
                <w:lang w:val="cs-CZ"/>
              </w:rPr>
              <w:t>5.1 Seznam obrázků</w:t>
            </w:r>
            <w:r w:rsidR="001E45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E45D8">
              <w:rPr>
                <w:noProof/>
                <w:webHidden/>
              </w:rPr>
              <w:instrText xml:space="preserve"> PAGEREF _Toc288637752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45D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02A" w:rsidRPr="00BD0835" w:rsidRDefault="00013914" w:rsidP="00AC402A">
          <w:pPr>
            <w:spacing w:line="360" w:lineRule="auto"/>
            <w:rPr>
              <w:lang w:val="cs-CZ"/>
            </w:rPr>
          </w:pPr>
          <w:r w:rsidRPr="00BD0835">
            <w:rPr>
              <w:lang w:val="cs-CZ"/>
            </w:rPr>
            <w:lastRenderedPageBreak/>
            <w:fldChar w:fldCharType="end"/>
          </w:r>
        </w:p>
      </w:sdtContent>
    </w:sdt>
    <w:p w:rsidR="00AC402A" w:rsidRDefault="00AC402A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p w:rsidR="00AC402A" w:rsidRDefault="00AC402A">
      <w:pPr>
        <w:spacing w:after="200" w:line="276" w:lineRule="auto"/>
        <w:rPr>
          <w:lang w:val="cs-CZ"/>
        </w:rPr>
      </w:pPr>
    </w:p>
    <w:p w:rsidR="004D4469" w:rsidRPr="00DA3ED5" w:rsidRDefault="006D4C84" w:rsidP="006D4C84">
      <w:pPr>
        <w:pStyle w:val="Nadpis1"/>
        <w:numPr>
          <w:ilvl w:val="0"/>
          <w:numId w:val="0"/>
        </w:numPr>
        <w:rPr>
          <w:lang w:val="cs-CZ"/>
        </w:rPr>
      </w:pPr>
      <w:bookmarkStart w:id="3" w:name="_Toc288637722"/>
      <w:proofErr w:type="gramStart"/>
      <w:r>
        <w:rPr>
          <w:lang w:val="cs-CZ"/>
        </w:rPr>
        <w:t xml:space="preserve">1.1    </w:t>
      </w:r>
      <w:r w:rsidR="004D4469" w:rsidRPr="00DA3ED5">
        <w:rPr>
          <w:lang w:val="cs-CZ"/>
        </w:rPr>
        <w:t>ANOTACE</w:t>
      </w:r>
      <w:bookmarkEnd w:id="3"/>
      <w:proofErr w:type="gramEnd"/>
    </w:p>
    <w:p w:rsidR="004D4469" w:rsidRDefault="004D4469" w:rsidP="004D4469">
      <w:pPr>
        <w:rPr>
          <w:lang w:val="cs-CZ"/>
        </w:rPr>
      </w:pPr>
      <w:r>
        <w:rPr>
          <w:lang w:val="cs-CZ"/>
        </w:rPr>
        <w:t>V tomto projektu si klademe za cíl sestrojit spo</w:t>
      </w:r>
      <w:r w:rsidR="009A5061">
        <w:rPr>
          <w:lang w:val="cs-CZ"/>
        </w:rPr>
        <w:t>lehlivé zařízení jak po stránce</w:t>
      </w:r>
      <w:r>
        <w:rPr>
          <w:lang w:val="cs-CZ"/>
        </w:rPr>
        <w:t xml:space="preserve"> </w:t>
      </w:r>
      <w:r w:rsidR="009A5061">
        <w:rPr>
          <w:lang w:val="cs-CZ"/>
        </w:rPr>
        <w:t>HW</w:t>
      </w:r>
      <w:r w:rsidR="006C5D3E">
        <w:rPr>
          <w:lang w:val="cs-CZ"/>
        </w:rPr>
        <w:t>,</w:t>
      </w:r>
      <w:r>
        <w:rPr>
          <w:lang w:val="cs-CZ"/>
        </w:rPr>
        <w:t xml:space="preserve"> tak i </w:t>
      </w:r>
      <w:r w:rsidR="009A5061">
        <w:rPr>
          <w:lang w:val="cs-CZ"/>
        </w:rPr>
        <w:t>SW</w:t>
      </w:r>
      <w:r>
        <w:rPr>
          <w:lang w:val="cs-CZ"/>
        </w:rPr>
        <w:t>, jehož pomocí bude moci</w:t>
      </w:r>
      <w:r w:rsidR="00481042">
        <w:rPr>
          <w:lang w:val="cs-CZ"/>
        </w:rPr>
        <w:t xml:space="preserve"> uživatel</w:t>
      </w:r>
      <w:r>
        <w:rPr>
          <w:lang w:val="cs-CZ"/>
        </w:rPr>
        <w:t xml:space="preserve"> na dálku řídit vytápění objektu pomocí mobilního telefonu. </w:t>
      </w:r>
    </w:p>
    <w:p w:rsidR="00FF063A" w:rsidRDefault="00FF063A" w:rsidP="004D4469">
      <w:pPr>
        <w:rPr>
          <w:lang w:val="cs-CZ"/>
        </w:rPr>
      </w:pPr>
    </w:p>
    <w:p w:rsidR="00290CE2" w:rsidRDefault="00290CE2" w:rsidP="004D4469">
      <w:pPr>
        <w:rPr>
          <w:lang w:val="cs-CZ"/>
        </w:rPr>
      </w:pPr>
    </w:p>
    <w:p w:rsidR="00FF063A" w:rsidRDefault="006D4C84" w:rsidP="006D4C84">
      <w:pPr>
        <w:pStyle w:val="Nadpis1"/>
        <w:numPr>
          <w:ilvl w:val="1"/>
          <w:numId w:val="26"/>
        </w:numPr>
        <w:rPr>
          <w:lang w:val="cs-CZ"/>
        </w:rPr>
      </w:pPr>
      <w:bookmarkStart w:id="4" w:name="_Toc288637723"/>
      <w:r>
        <w:rPr>
          <w:lang w:val="cs-CZ"/>
        </w:rPr>
        <w:t>A</w:t>
      </w:r>
      <w:r w:rsidR="00FF063A" w:rsidRPr="00FF063A">
        <w:rPr>
          <w:lang w:val="cs-CZ"/>
        </w:rPr>
        <w:t>NOTATION</w:t>
      </w:r>
      <w:bookmarkEnd w:id="4"/>
    </w:p>
    <w:p w:rsidR="00FF063A" w:rsidRDefault="00FF063A" w:rsidP="00FF063A">
      <w:pPr>
        <w:rPr>
          <w:lang w:val="cs-CZ"/>
        </w:rPr>
      </w:pPr>
    </w:p>
    <w:p w:rsidR="00290CE2" w:rsidRDefault="00290CE2" w:rsidP="00FF063A">
      <w:r>
        <w:rPr>
          <w:rStyle w:val="hps"/>
        </w:rPr>
        <w:t>In this</w:t>
      </w:r>
      <w:r>
        <w:t xml:space="preserve"> </w:t>
      </w:r>
      <w:r>
        <w:rPr>
          <w:rStyle w:val="hps"/>
        </w:rPr>
        <w:t>project</w:t>
      </w:r>
      <w:r>
        <w:t xml:space="preserve"> </w:t>
      </w:r>
      <w:r>
        <w:rPr>
          <w:rStyle w:val="hps"/>
        </w:rPr>
        <w:t>we aim to</w:t>
      </w:r>
      <w:r>
        <w:t xml:space="preserve"> </w:t>
      </w:r>
      <w:r>
        <w:rPr>
          <w:rStyle w:val="hps"/>
        </w:rPr>
        <w:t>build</w:t>
      </w:r>
      <w:r>
        <w:t xml:space="preserve"> </w:t>
      </w:r>
      <w:r>
        <w:rPr>
          <w:rStyle w:val="hps"/>
        </w:rPr>
        <w:t>reliable</w:t>
      </w:r>
      <w:r>
        <w:t xml:space="preserve"> </w:t>
      </w:r>
      <w:r>
        <w:rPr>
          <w:rStyle w:val="hps"/>
        </w:rPr>
        <w:t>equipment</w:t>
      </w:r>
      <w:r>
        <w:t xml:space="preserve"> </w:t>
      </w:r>
      <w:r>
        <w:rPr>
          <w:rStyle w:val="hps"/>
        </w:rPr>
        <w:t>both in terms of</w:t>
      </w:r>
      <w:r>
        <w:t xml:space="preserve"> </w:t>
      </w:r>
      <w:r w:rsidR="009A5061">
        <w:rPr>
          <w:rStyle w:val="hps"/>
        </w:rPr>
        <w:t>HW</w:t>
      </w:r>
      <w:r>
        <w:t xml:space="preserve">, </w:t>
      </w:r>
      <w:r>
        <w:rPr>
          <w:rStyle w:val="hps"/>
        </w:rPr>
        <w:t>and</w:t>
      </w:r>
      <w:r>
        <w:t xml:space="preserve"> </w:t>
      </w:r>
      <w:r w:rsidR="009A5061">
        <w:rPr>
          <w:rStyle w:val="hps"/>
        </w:rPr>
        <w:t>SW</w:t>
      </w:r>
      <w:r>
        <w:t xml:space="preserve">, </w:t>
      </w:r>
      <w:r>
        <w:rPr>
          <w:rStyle w:val="hps"/>
        </w:rPr>
        <w:t>through which</w:t>
      </w:r>
      <w:r>
        <w:t xml:space="preserve"> </w:t>
      </w:r>
      <w:r>
        <w:rPr>
          <w:rStyle w:val="hps"/>
        </w:rPr>
        <w:t>the</w:t>
      </w:r>
      <w:r>
        <w:t xml:space="preserve"> </w:t>
      </w:r>
      <w:r>
        <w:rPr>
          <w:rStyle w:val="hps"/>
        </w:rPr>
        <w:t>user can</w:t>
      </w:r>
      <w:r>
        <w:t xml:space="preserve"> </w:t>
      </w:r>
      <w:r>
        <w:rPr>
          <w:rStyle w:val="hps"/>
        </w:rPr>
        <w:t>remotely</w:t>
      </w:r>
      <w:r>
        <w:t xml:space="preserve"> </w:t>
      </w:r>
      <w:r>
        <w:rPr>
          <w:rStyle w:val="hps"/>
        </w:rPr>
        <w:t>control</w:t>
      </w:r>
      <w:r>
        <w:t xml:space="preserve"> </w:t>
      </w:r>
      <w:r>
        <w:rPr>
          <w:rStyle w:val="hps"/>
        </w:rPr>
        <w:t>the building</w:t>
      </w:r>
      <w:r>
        <w:t xml:space="preserve"> </w:t>
      </w:r>
      <w:r>
        <w:rPr>
          <w:rStyle w:val="hps"/>
        </w:rPr>
        <w:t>heat</w:t>
      </w:r>
      <w:r>
        <w:t xml:space="preserve"> </w:t>
      </w:r>
      <w:r>
        <w:rPr>
          <w:rStyle w:val="hps"/>
        </w:rPr>
        <w:t>via</w:t>
      </w:r>
      <w:r>
        <w:t xml:space="preserve"> </w:t>
      </w:r>
      <w:r>
        <w:rPr>
          <w:rStyle w:val="hps"/>
        </w:rPr>
        <w:t>mobile</w:t>
      </w:r>
      <w:r>
        <w:t xml:space="preserve"> </w:t>
      </w:r>
      <w:r>
        <w:rPr>
          <w:rStyle w:val="hps"/>
        </w:rPr>
        <w:t>phone</w:t>
      </w:r>
      <w:r>
        <w:t>.</w:t>
      </w:r>
    </w:p>
    <w:p w:rsidR="00290CE2" w:rsidRDefault="00290CE2">
      <w:pPr>
        <w:spacing w:after="200" w:line="276" w:lineRule="auto"/>
      </w:pPr>
      <w:r>
        <w:br w:type="page"/>
      </w:r>
    </w:p>
    <w:p w:rsidR="00DC34CA" w:rsidRPr="00BD0835" w:rsidRDefault="00D06331" w:rsidP="001E45D8">
      <w:pPr>
        <w:pStyle w:val="Nadpis1"/>
        <w:numPr>
          <w:ilvl w:val="0"/>
          <w:numId w:val="31"/>
        </w:numPr>
        <w:spacing w:line="360" w:lineRule="auto"/>
        <w:rPr>
          <w:lang w:val="cs-CZ"/>
        </w:rPr>
      </w:pPr>
      <w:bookmarkStart w:id="5" w:name="_Toc288637724"/>
      <w:r w:rsidRPr="00BD0835">
        <w:rPr>
          <w:lang w:val="cs-CZ"/>
        </w:rPr>
        <w:lastRenderedPageBreak/>
        <w:t>Úvod</w:t>
      </w:r>
      <w:bookmarkEnd w:id="5"/>
    </w:p>
    <w:p w:rsidR="00D06331" w:rsidRPr="00BD0835" w:rsidRDefault="00337623" w:rsidP="006C0CC8">
      <w:pPr>
        <w:pStyle w:val="Bezmezer"/>
        <w:rPr>
          <w:szCs w:val="24"/>
          <w:lang w:val="cs-CZ"/>
        </w:rPr>
      </w:pPr>
      <w:r w:rsidRPr="00BD0835">
        <w:rPr>
          <w:lang w:val="cs-CZ"/>
        </w:rPr>
        <w:t xml:space="preserve">Zařízení má za úkol dohlížet nad vytápěním </w:t>
      </w:r>
      <w:r w:rsidR="00C24A38" w:rsidRPr="00BD0835">
        <w:rPr>
          <w:lang w:val="cs-CZ"/>
        </w:rPr>
        <w:t>domu</w:t>
      </w:r>
      <w:r w:rsidRPr="00BD0835">
        <w:rPr>
          <w:lang w:val="cs-CZ"/>
        </w:rPr>
        <w:t xml:space="preserve"> ve </w:t>
      </w:r>
      <w:proofErr w:type="spellStart"/>
      <w:r w:rsidRPr="00BD0835">
        <w:rPr>
          <w:lang w:val="cs-CZ"/>
        </w:rPr>
        <w:t>Vrhavči</w:t>
      </w:r>
      <w:proofErr w:type="spellEnd"/>
      <w:r w:rsidR="006C5D3E">
        <w:rPr>
          <w:lang w:val="cs-CZ"/>
        </w:rPr>
        <w:t>,</w:t>
      </w:r>
      <w:r w:rsidRPr="00BD0835">
        <w:rPr>
          <w:lang w:val="cs-CZ"/>
        </w:rPr>
        <w:t xml:space="preserve"> kde je ústřední topení a v zimních měsících hrozí zamrznutí vody v oběhu topení. </w:t>
      </w:r>
      <w:r w:rsidR="00D06331" w:rsidRPr="00BD0835">
        <w:rPr>
          <w:lang w:val="cs-CZ"/>
        </w:rPr>
        <w:t>Tento projekt navazuje na maturitní</w:t>
      </w:r>
      <w:r w:rsidR="006C5D3E">
        <w:rPr>
          <w:lang w:val="cs-CZ"/>
        </w:rPr>
        <w:t xml:space="preserve"> </w:t>
      </w:r>
      <w:r w:rsidR="00D06331" w:rsidRPr="00BD0835">
        <w:rPr>
          <w:lang w:val="cs-CZ"/>
        </w:rPr>
        <w:t xml:space="preserve">práci </w:t>
      </w:r>
      <w:r w:rsidR="00D06331" w:rsidRPr="00BD0835">
        <w:rPr>
          <w:szCs w:val="24"/>
          <w:lang w:val="cs-CZ"/>
        </w:rPr>
        <w:t xml:space="preserve">„Zařízení pro ovládání vytápění objektu s dohledem přes GSM síť“ - Petr </w:t>
      </w:r>
      <w:proofErr w:type="spellStart"/>
      <w:r w:rsidR="00D06331" w:rsidRPr="00BD0835">
        <w:rPr>
          <w:szCs w:val="24"/>
          <w:lang w:val="cs-CZ"/>
        </w:rPr>
        <w:t>Hubálek</w:t>
      </w:r>
      <w:proofErr w:type="spellEnd"/>
      <w:r w:rsidR="00D06331" w:rsidRPr="00BD0835">
        <w:rPr>
          <w:szCs w:val="24"/>
          <w:lang w:val="cs-CZ"/>
        </w:rPr>
        <w:t xml:space="preserve"> a Martin Průša - z roku 2004/2005. Naším </w:t>
      </w:r>
      <w:r w:rsidR="006C5D3E">
        <w:rPr>
          <w:szCs w:val="24"/>
          <w:lang w:val="cs-CZ"/>
        </w:rPr>
        <w:t>úk</w:t>
      </w:r>
      <w:r w:rsidR="00D06331" w:rsidRPr="00BD0835">
        <w:rPr>
          <w:szCs w:val="24"/>
          <w:lang w:val="cs-CZ"/>
        </w:rPr>
        <w:t>olem bylo zdokonalit hardware</w:t>
      </w:r>
      <w:r w:rsidR="006C5D3E">
        <w:rPr>
          <w:szCs w:val="24"/>
          <w:lang w:val="cs-CZ"/>
        </w:rPr>
        <w:t xml:space="preserve"> i</w:t>
      </w:r>
      <w:r w:rsidRPr="00BD0835">
        <w:rPr>
          <w:szCs w:val="24"/>
          <w:lang w:val="cs-CZ"/>
        </w:rPr>
        <w:t xml:space="preserve"> software</w:t>
      </w:r>
      <w:r w:rsidR="00D06331" w:rsidRPr="00BD0835">
        <w:rPr>
          <w:szCs w:val="24"/>
          <w:lang w:val="cs-CZ"/>
        </w:rPr>
        <w:t xml:space="preserve">. </w:t>
      </w:r>
      <w:r w:rsidR="006D4C84">
        <w:rPr>
          <w:szCs w:val="24"/>
          <w:lang w:val="cs-CZ"/>
        </w:rPr>
        <w:t>P</w:t>
      </w:r>
      <w:r w:rsidR="006F73BB" w:rsidRPr="00BD0835">
        <w:rPr>
          <w:szCs w:val="24"/>
          <w:lang w:val="cs-CZ"/>
        </w:rPr>
        <w:t xml:space="preserve">ožadavkem je kompatibilita s ostatním hardware, který už </w:t>
      </w:r>
      <w:proofErr w:type="gramStart"/>
      <w:r w:rsidR="006F73BB" w:rsidRPr="00BD0835">
        <w:rPr>
          <w:szCs w:val="24"/>
          <w:lang w:val="cs-CZ"/>
        </w:rPr>
        <w:t>byl</w:t>
      </w:r>
      <w:proofErr w:type="gramEnd"/>
      <w:r w:rsidR="006F73BB" w:rsidRPr="00BD0835">
        <w:rPr>
          <w:szCs w:val="24"/>
          <w:lang w:val="cs-CZ"/>
        </w:rPr>
        <w:t xml:space="preserve"> vytvořen při předchozí práci</w:t>
      </w:r>
      <w:r w:rsidR="006D4C84">
        <w:rPr>
          <w:szCs w:val="24"/>
          <w:lang w:val="cs-CZ"/>
        </w:rPr>
        <w:t xml:space="preserve"> Tato část dokumentace se </w:t>
      </w:r>
      <w:proofErr w:type="gramStart"/>
      <w:r w:rsidR="006D4C84">
        <w:rPr>
          <w:szCs w:val="24"/>
          <w:lang w:val="cs-CZ"/>
        </w:rPr>
        <w:t>zabývá</w:t>
      </w:r>
      <w:proofErr w:type="gramEnd"/>
      <w:r w:rsidR="006D4C84">
        <w:rPr>
          <w:szCs w:val="24"/>
          <w:lang w:val="cs-CZ"/>
        </w:rPr>
        <w:t xml:space="preserve"> SW částí.</w:t>
      </w:r>
    </w:p>
    <w:p w:rsidR="006F73BB" w:rsidRPr="00BD0835" w:rsidRDefault="00376FCF" w:rsidP="001E45D8">
      <w:pPr>
        <w:pStyle w:val="Nadpis2"/>
        <w:numPr>
          <w:ilvl w:val="1"/>
          <w:numId w:val="31"/>
        </w:numPr>
        <w:spacing w:line="360" w:lineRule="auto"/>
        <w:rPr>
          <w:lang w:val="cs-CZ"/>
        </w:rPr>
      </w:pPr>
      <w:bookmarkStart w:id="6" w:name="_Toc288637725"/>
      <w:r w:rsidRPr="00BD0835">
        <w:rPr>
          <w:lang w:val="cs-CZ"/>
        </w:rPr>
        <w:t>Výhody</w:t>
      </w:r>
      <w:bookmarkEnd w:id="6"/>
    </w:p>
    <w:p w:rsidR="00DE7850" w:rsidRPr="00BD0835" w:rsidRDefault="006D4C84" w:rsidP="006C0CC8">
      <w:pPr>
        <w:pStyle w:val="Bezmezer"/>
        <w:rPr>
          <w:lang w:val="cs-CZ"/>
        </w:rPr>
      </w:pPr>
      <w:r>
        <w:rPr>
          <w:lang w:val="cs-CZ"/>
        </w:rPr>
        <w:t xml:space="preserve">První a nespornou </w:t>
      </w:r>
      <w:r w:rsidR="00376FCF" w:rsidRPr="00BD0835">
        <w:rPr>
          <w:lang w:val="cs-CZ"/>
        </w:rPr>
        <w:t>výhodou je, že software se dá upravovat. Můžeme tedy v průběhu používání software měnit bez potřeby zásahu do hardware.</w:t>
      </w:r>
      <w:r w:rsidR="00DE7850" w:rsidRPr="00BD0835">
        <w:rPr>
          <w:lang w:val="cs-CZ"/>
        </w:rPr>
        <w:t xml:space="preserve"> Stačí pouze připojit programátor do konektoru.</w:t>
      </w:r>
      <w:r w:rsidR="00376FCF" w:rsidRPr="00BD0835">
        <w:rPr>
          <w:lang w:val="cs-CZ"/>
        </w:rPr>
        <w:t xml:space="preserve"> </w:t>
      </w:r>
      <w:r w:rsidR="00DE7850" w:rsidRPr="00BD0835">
        <w:rPr>
          <w:lang w:val="cs-CZ"/>
        </w:rPr>
        <w:t>GSM modul lze zapnout softwarově</w:t>
      </w:r>
      <w:r w:rsidR="006C5D3E">
        <w:rPr>
          <w:lang w:val="cs-CZ"/>
        </w:rPr>
        <w:t>,</w:t>
      </w:r>
      <w:r w:rsidR="00DE7850" w:rsidRPr="00BD0835">
        <w:rPr>
          <w:lang w:val="cs-CZ"/>
        </w:rPr>
        <w:t xml:space="preserve"> tedy odpadá záložní baterie.</w:t>
      </w:r>
      <w:r w:rsidR="00C067F0" w:rsidRPr="00BD0835">
        <w:rPr>
          <w:lang w:val="cs-CZ"/>
        </w:rPr>
        <w:t xml:space="preserve"> </w:t>
      </w:r>
      <w:r>
        <w:rPr>
          <w:lang w:val="cs-CZ"/>
        </w:rPr>
        <w:t>Dále se zařízení dokáže rozhodovat</w:t>
      </w:r>
      <w:r w:rsidR="00C067F0" w:rsidRPr="00BD0835">
        <w:rPr>
          <w:lang w:val="cs-CZ"/>
        </w:rPr>
        <w:t xml:space="preserve"> samo bez zásahu uživatele pouze na základě teplot z čidel, ale v případě potřeby může uživatel převzít dohled a mobilním telefonem přesně </w:t>
      </w:r>
      <w:r>
        <w:rPr>
          <w:lang w:val="cs-CZ"/>
        </w:rPr>
        <w:t>definovat jak a kdy se dá topit nebo přímo ručně u zařízení pomocí tlačítek</w:t>
      </w:r>
    </w:p>
    <w:p w:rsidR="005E15A6" w:rsidRPr="00BD0835" w:rsidRDefault="005E15A6" w:rsidP="006D4C84">
      <w:pPr>
        <w:spacing w:after="200" w:line="360" w:lineRule="auto"/>
        <w:rPr>
          <w:lang w:val="cs-CZ"/>
        </w:rPr>
      </w:pPr>
      <w:r w:rsidRPr="00BD0835">
        <w:rPr>
          <w:lang w:val="cs-CZ"/>
        </w:rPr>
        <w:br w:type="page"/>
      </w:r>
    </w:p>
    <w:p w:rsidR="006D4C84" w:rsidRDefault="0039777B" w:rsidP="001E45D8">
      <w:pPr>
        <w:pStyle w:val="Nadpis1"/>
        <w:numPr>
          <w:ilvl w:val="0"/>
          <w:numId w:val="31"/>
        </w:numPr>
        <w:spacing w:line="360" w:lineRule="auto"/>
        <w:rPr>
          <w:lang w:val="cs-CZ"/>
        </w:rPr>
      </w:pPr>
      <w:bookmarkStart w:id="7" w:name="_Toc288637726"/>
      <w:r w:rsidRPr="006D4C84">
        <w:rPr>
          <w:lang w:val="cs-CZ"/>
        </w:rPr>
        <w:lastRenderedPageBreak/>
        <w:t>Funkce zařízení</w:t>
      </w:r>
      <w:bookmarkEnd w:id="7"/>
      <w:r w:rsidRPr="006D4C84">
        <w:rPr>
          <w:lang w:val="cs-CZ"/>
        </w:rPr>
        <w:t xml:space="preserve"> </w:t>
      </w:r>
    </w:p>
    <w:p w:rsidR="0039777B" w:rsidRPr="00BD0835" w:rsidRDefault="0039777B" w:rsidP="001E45D8">
      <w:pPr>
        <w:pStyle w:val="Nadpis2"/>
        <w:numPr>
          <w:ilvl w:val="1"/>
          <w:numId w:val="31"/>
        </w:numPr>
        <w:spacing w:line="360" w:lineRule="auto"/>
        <w:rPr>
          <w:lang w:val="cs-CZ"/>
        </w:rPr>
      </w:pPr>
      <w:bookmarkStart w:id="8" w:name="_Toc288637727"/>
      <w:r w:rsidRPr="00BD0835">
        <w:rPr>
          <w:lang w:val="cs-CZ"/>
        </w:rPr>
        <w:t>Základní funkce zařízení</w:t>
      </w:r>
      <w:bookmarkEnd w:id="8"/>
    </w:p>
    <w:p w:rsidR="0039777B" w:rsidRPr="00BD0835" w:rsidRDefault="0039777B" w:rsidP="001E45D8">
      <w:pPr>
        <w:pStyle w:val="Nadpis3"/>
        <w:numPr>
          <w:ilvl w:val="2"/>
          <w:numId w:val="31"/>
        </w:numPr>
        <w:spacing w:line="360" w:lineRule="auto"/>
        <w:rPr>
          <w:lang w:val="cs-CZ"/>
        </w:rPr>
      </w:pPr>
      <w:bookmarkStart w:id="9" w:name="_Toc288637728"/>
      <w:r w:rsidRPr="00BD0835">
        <w:rPr>
          <w:lang w:val="cs-CZ"/>
        </w:rPr>
        <w:t>Měření teplot</w:t>
      </w:r>
      <w:bookmarkEnd w:id="9"/>
    </w:p>
    <w:p w:rsidR="0012183B" w:rsidRDefault="0039777B" w:rsidP="006C0CC8">
      <w:pPr>
        <w:pStyle w:val="Bezmezer"/>
        <w:rPr>
          <w:lang w:val="cs-CZ"/>
        </w:rPr>
      </w:pPr>
      <w:r w:rsidRPr="00BD0835">
        <w:rPr>
          <w:lang w:val="cs-CZ"/>
        </w:rPr>
        <w:t xml:space="preserve">V objektu je několik místností, ve kterých jsou radiátory ústředního topení. V místnostech jsou umístěna </w:t>
      </w:r>
      <w:r w:rsidR="00290CE2">
        <w:rPr>
          <w:lang w:val="cs-CZ"/>
        </w:rPr>
        <w:t>teplotní čidla</w:t>
      </w:r>
      <w:r w:rsidRPr="00BD0835">
        <w:rPr>
          <w:lang w:val="cs-CZ"/>
        </w:rPr>
        <w:t xml:space="preserve"> </w:t>
      </w:r>
      <w:r w:rsidR="00290CE2">
        <w:rPr>
          <w:lang w:val="cs-CZ"/>
        </w:rPr>
        <w:t>D</w:t>
      </w:r>
      <w:r w:rsidRPr="00BD0835">
        <w:rPr>
          <w:lang w:val="cs-CZ"/>
        </w:rPr>
        <w:t>allas (DS18B20)</w:t>
      </w:r>
      <w:r w:rsidR="0012183B" w:rsidRPr="00BD0835">
        <w:rPr>
          <w:lang w:val="cs-CZ"/>
        </w:rPr>
        <w:t xml:space="preserve">. </w:t>
      </w:r>
      <w:r w:rsidR="003B0F25">
        <w:rPr>
          <w:lang w:val="cs-CZ"/>
        </w:rPr>
        <w:t xml:space="preserve">SW </w:t>
      </w:r>
      <w:proofErr w:type="gramStart"/>
      <w:r w:rsidR="003B0F25">
        <w:rPr>
          <w:lang w:val="cs-CZ"/>
        </w:rPr>
        <w:t>se</w:t>
      </w:r>
      <w:proofErr w:type="gramEnd"/>
      <w:r w:rsidR="003B0F25">
        <w:rPr>
          <w:lang w:val="cs-CZ"/>
        </w:rPr>
        <w:t xml:space="preserve"> pak na</w:t>
      </w:r>
      <w:r w:rsidR="0012183B" w:rsidRPr="00BD0835">
        <w:rPr>
          <w:lang w:val="cs-CZ"/>
        </w:rPr>
        <w:t xml:space="preserve"> </w:t>
      </w:r>
      <w:r w:rsidR="00290CE2">
        <w:rPr>
          <w:lang w:val="cs-CZ"/>
        </w:rPr>
        <w:t>základě měření o způsobu vytápění.</w:t>
      </w:r>
    </w:p>
    <w:p w:rsidR="003B0F25" w:rsidRDefault="003B0F25" w:rsidP="006C0CC8">
      <w:pPr>
        <w:pStyle w:val="Bezmezer"/>
        <w:rPr>
          <w:lang w:val="cs-CZ"/>
        </w:rPr>
      </w:pPr>
    </w:p>
    <w:p w:rsidR="003B0F25" w:rsidRDefault="003B0F25" w:rsidP="003B0F25">
      <w:pPr>
        <w:spacing w:after="200" w:line="276" w:lineRule="auto"/>
        <w:rPr>
          <w:lang w:val="cs-CZ"/>
        </w:rPr>
      </w:pPr>
      <w:r>
        <w:rPr>
          <w:lang w:val="cs-CZ"/>
        </w:rPr>
        <w:t>Bude se tedy vytápět 14 místností:</w:t>
      </w:r>
    </w:p>
    <w:p w:rsidR="003B0F25" w:rsidRDefault="003B0F25" w:rsidP="003B0F25">
      <w:pPr>
        <w:spacing w:line="276" w:lineRule="auto"/>
        <w:rPr>
          <w:lang w:val="cs-CZ"/>
        </w:rPr>
        <w:sectPr w:rsidR="003B0F25" w:rsidSect="003B0F25">
          <w:headerReference w:type="default" r:id="rId10"/>
          <w:footerReference w:type="default" r:id="rId11"/>
          <w:type w:val="continuous"/>
          <w:pgSz w:w="11906" w:h="16838"/>
          <w:pgMar w:top="1560" w:right="1274" w:bottom="1417" w:left="1985" w:header="708" w:footer="708" w:gutter="0"/>
          <w:cols w:space="708"/>
          <w:docGrid w:linePitch="360"/>
        </w:sectPr>
      </w:pPr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 w:rsidRPr="00905F34">
        <w:rPr>
          <w:lang w:val="cs-CZ"/>
        </w:rPr>
        <w:lastRenderedPageBreak/>
        <w:t>kuchyn</w:t>
      </w:r>
      <w:proofErr w:type="spellEnd"/>
    </w:p>
    <w:p w:rsidR="003B0F25" w:rsidRPr="00905F34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t>chod</w:t>
      </w:r>
      <w:r>
        <w:rPr>
          <w:lang w:val="cs-CZ"/>
        </w:rPr>
        <w:t>ba</w:t>
      </w:r>
      <w:r w:rsidRPr="00905F34">
        <w:rPr>
          <w:lang w:val="cs-CZ"/>
        </w:rPr>
        <w:t xml:space="preserve"> dole</w:t>
      </w:r>
    </w:p>
    <w:p w:rsidR="003B0F25" w:rsidRPr="00905F34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t>WC dole</w:t>
      </w:r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 w:rsidRPr="00905F34">
        <w:rPr>
          <w:lang w:val="cs-CZ"/>
        </w:rPr>
        <w:t>sprch</w:t>
      </w:r>
      <w:r>
        <w:rPr>
          <w:lang w:val="cs-CZ"/>
        </w:rPr>
        <w:t>ac</w:t>
      </w:r>
      <w:proofErr w:type="spellEnd"/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 w:rsidRPr="00905F34">
        <w:rPr>
          <w:lang w:val="cs-CZ"/>
        </w:rPr>
        <w:t>Tomas</w:t>
      </w:r>
      <w:proofErr w:type="spellEnd"/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 w:rsidRPr="00905F34">
        <w:rPr>
          <w:lang w:val="cs-CZ"/>
        </w:rPr>
        <w:t>jidelna</w:t>
      </w:r>
      <w:proofErr w:type="spellEnd"/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>
        <w:rPr>
          <w:lang w:val="cs-CZ"/>
        </w:rPr>
        <w:t>l</w:t>
      </w:r>
      <w:r w:rsidRPr="00905F34">
        <w:rPr>
          <w:lang w:val="cs-CZ"/>
        </w:rPr>
        <w:t>oznice</w:t>
      </w:r>
      <w:proofErr w:type="spellEnd"/>
      <w:r w:rsidRPr="00905F34">
        <w:rPr>
          <w:lang w:val="cs-CZ"/>
        </w:rPr>
        <w:t xml:space="preserve"> dole</w:t>
      </w:r>
    </w:p>
    <w:p w:rsidR="003B0F25" w:rsidRPr="00905F34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lastRenderedPageBreak/>
        <w:t>Eva</w:t>
      </w:r>
    </w:p>
    <w:p w:rsidR="003B0F25" w:rsidRPr="00905F34" w:rsidRDefault="003B0F25" w:rsidP="003B0F25">
      <w:pPr>
        <w:spacing w:line="276" w:lineRule="auto"/>
        <w:rPr>
          <w:lang w:val="cs-CZ"/>
        </w:rPr>
      </w:pPr>
      <w:proofErr w:type="spellStart"/>
      <w:r w:rsidRPr="00905F34">
        <w:rPr>
          <w:lang w:val="cs-CZ"/>
        </w:rPr>
        <w:t>strycek</w:t>
      </w:r>
      <w:proofErr w:type="spellEnd"/>
    </w:p>
    <w:p w:rsidR="003B0F25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t>koupelna</w:t>
      </w:r>
    </w:p>
    <w:p w:rsidR="003B0F25" w:rsidRPr="00905F34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t xml:space="preserve">WC </w:t>
      </w:r>
      <w:proofErr w:type="spellStart"/>
      <w:r w:rsidRPr="00905F34">
        <w:rPr>
          <w:lang w:val="cs-CZ"/>
        </w:rPr>
        <w:t>nahore</w:t>
      </w:r>
      <w:proofErr w:type="spellEnd"/>
    </w:p>
    <w:p w:rsidR="003B0F25" w:rsidRDefault="003B0F25" w:rsidP="003B0F25">
      <w:pPr>
        <w:spacing w:line="276" w:lineRule="auto"/>
        <w:rPr>
          <w:lang w:val="cs-CZ"/>
        </w:rPr>
      </w:pPr>
      <w:r>
        <w:rPr>
          <w:lang w:val="cs-CZ"/>
        </w:rPr>
        <w:t>venku</w:t>
      </w:r>
    </w:p>
    <w:p w:rsidR="003B0F25" w:rsidRDefault="003B0F25" w:rsidP="003B0F25">
      <w:pPr>
        <w:spacing w:line="276" w:lineRule="auto"/>
        <w:rPr>
          <w:lang w:val="cs-CZ"/>
        </w:rPr>
      </w:pPr>
      <w:r>
        <w:rPr>
          <w:lang w:val="cs-CZ"/>
        </w:rPr>
        <w:t>Kotel</w:t>
      </w:r>
    </w:p>
    <w:p w:rsidR="003B0F25" w:rsidRDefault="003B0F25" w:rsidP="003B0F25">
      <w:pPr>
        <w:spacing w:line="276" w:lineRule="auto"/>
        <w:rPr>
          <w:lang w:val="cs-CZ"/>
        </w:rPr>
      </w:pPr>
      <w:r w:rsidRPr="00905F34">
        <w:rPr>
          <w:lang w:val="cs-CZ"/>
        </w:rPr>
        <w:t xml:space="preserve">chodba </w:t>
      </w:r>
      <w:proofErr w:type="spellStart"/>
      <w:r w:rsidRPr="00905F34">
        <w:rPr>
          <w:lang w:val="cs-CZ"/>
        </w:rPr>
        <w:t>nahore</w:t>
      </w:r>
      <w:proofErr w:type="spellEnd"/>
    </w:p>
    <w:p w:rsidR="003B0F25" w:rsidRDefault="003B0F25" w:rsidP="006C0CC8">
      <w:pPr>
        <w:pStyle w:val="Bezmezer"/>
        <w:rPr>
          <w:lang w:val="cs-CZ"/>
        </w:rPr>
        <w:sectPr w:rsidR="003B0F25" w:rsidSect="003B0F25">
          <w:headerReference w:type="default" r:id="rId12"/>
          <w:footerReference w:type="default" r:id="rId13"/>
          <w:type w:val="continuous"/>
          <w:pgSz w:w="11906" w:h="16838"/>
          <w:pgMar w:top="1560" w:right="1274" w:bottom="1417" w:left="1985" w:header="708" w:footer="708" w:gutter="0"/>
          <w:cols w:num="2" w:space="708"/>
          <w:docGrid w:linePitch="360"/>
        </w:sectPr>
      </w:pPr>
    </w:p>
    <w:p w:rsidR="003B0F25" w:rsidRPr="00BD0835" w:rsidRDefault="003B0F25" w:rsidP="006C0CC8">
      <w:pPr>
        <w:pStyle w:val="Bezmezer"/>
        <w:rPr>
          <w:lang w:val="cs-CZ"/>
        </w:rPr>
      </w:pPr>
    </w:p>
    <w:p w:rsidR="0012183B" w:rsidRPr="00BD0835" w:rsidRDefault="0012183B" w:rsidP="001E45D8">
      <w:pPr>
        <w:pStyle w:val="Nadpis3"/>
        <w:numPr>
          <w:ilvl w:val="2"/>
          <w:numId w:val="31"/>
        </w:numPr>
        <w:spacing w:line="360" w:lineRule="auto"/>
        <w:rPr>
          <w:lang w:val="cs-CZ"/>
        </w:rPr>
      </w:pPr>
      <w:bookmarkStart w:id="10" w:name="_Toc288637729"/>
      <w:r w:rsidRPr="00BD0835">
        <w:rPr>
          <w:lang w:val="cs-CZ"/>
        </w:rPr>
        <w:t>Dohled nad zařízením</w:t>
      </w:r>
      <w:bookmarkEnd w:id="10"/>
    </w:p>
    <w:p w:rsidR="0012183B" w:rsidRPr="00BD0835" w:rsidRDefault="0012183B" w:rsidP="006C0CC8">
      <w:pPr>
        <w:pStyle w:val="Bezmezer"/>
        <w:rPr>
          <w:lang w:val="cs-CZ"/>
        </w:rPr>
      </w:pPr>
      <w:r w:rsidRPr="00BD0835">
        <w:rPr>
          <w:lang w:val="cs-CZ"/>
        </w:rPr>
        <w:t>Máme dvě možnosti dohledu a to:</w:t>
      </w:r>
    </w:p>
    <w:p w:rsidR="0012183B" w:rsidRPr="00BD0835" w:rsidRDefault="00481042" w:rsidP="005E15A6">
      <w:pPr>
        <w:pStyle w:val="Odstavecseseznamem"/>
        <w:numPr>
          <w:ilvl w:val="0"/>
          <w:numId w:val="2"/>
        </w:numPr>
        <w:spacing w:line="360" w:lineRule="auto"/>
        <w:rPr>
          <w:lang w:val="cs-CZ"/>
        </w:rPr>
      </w:pPr>
      <w:r>
        <w:rPr>
          <w:lang w:val="cs-CZ"/>
        </w:rPr>
        <w:t>GSM síť</w:t>
      </w:r>
    </w:p>
    <w:p w:rsidR="003B0F25" w:rsidRDefault="00481042" w:rsidP="003B0F25">
      <w:pPr>
        <w:pStyle w:val="Odstavecseseznamem"/>
        <w:spacing w:line="360" w:lineRule="auto"/>
        <w:ind w:left="1423"/>
        <w:rPr>
          <w:lang w:val="cs-CZ"/>
        </w:rPr>
      </w:pPr>
      <w:r>
        <w:rPr>
          <w:lang w:val="cs-CZ"/>
        </w:rPr>
        <w:t xml:space="preserve">Pomocí mobilního telefonu </w:t>
      </w:r>
      <w:r w:rsidR="0012183B" w:rsidRPr="00BD0835">
        <w:rPr>
          <w:lang w:val="cs-CZ"/>
        </w:rPr>
        <w:t xml:space="preserve">můžeme přímo ovlivňovat chod zařízení. </w:t>
      </w:r>
    </w:p>
    <w:p w:rsidR="0095338C" w:rsidRDefault="003B0F25" w:rsidP="003B0F25">
      <w:pPr>
        <w:pStyle w:val="Odstavecseseznamem"/>
        <w:spacing w:line="360" w:lineRule="auto"/>
        <w:ind w:left="1423"/>
        <w:rPr>
          <w:lang w:val="cs-CZ"/>
        </w:rPr>
      </w:pPr>
      <w:r>
        <w:rPr>
          <w:lang w:val="cs-CZ"/>
        </w:rPr>
        <w:t>Máme k tomu několik fixních tvarů SMS, které dekódujeme.</w:t>
      </w:r>
    </w:p>
    <w:p w:rsidR="0095338C" w:rsidRDefault="0095338C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tbl>
      <w:tblPr>
        <w:tblW w:w="574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700"/>
        <w:gridCol w:w="4040"/>
      </w:tblGrid>
      <w:tr w:rsidR="0095338C" w:rsidRPr="0095338C" w:rsidTr="0095338C">
        <w:trPr>
          <w:trHeight w:val="3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lastRenderedPageBreak/>
              <w:t>#?#Z KOT</w:t>
            </w:r>
            <w:proofErr w:type="gramEnd"/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kotel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#?#V </w:t>
            </w: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KOT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kotel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#?#Z CER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čerpadlo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#?#V </w:t>
            </w: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CER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čerpadlo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POSLI</w:t>
            </w:r>
            <w:proofErr w:type="gramEnd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TEP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Pošle teploty SMS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TOP</w:t>
            </w:r>
            <w:proofErr w:type="gramEnd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1 hodinu denně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TOP</w:t>
            </w:r>
            <w:proofErr w:type="gramEnd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2 hodiny denně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TOP</w:t>
            </w:r>
            <w:proofErr w:type="gramEnd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3 hodiny denně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DIMR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mrznoucí režim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#?# ENMR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mrznoucí režim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#??Z KOT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kotel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#??Z KOT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kotel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#??Z CER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čerpadlo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#??V </w:t>
            </w:r>
            <w:proofErr w:type="gramStart"/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CER</w:t>
            </w:r>
            <w:proofErr w:type="gramEnd"/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čerpadlo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 TOP 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1 hodinu denně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 TOP 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2 hodiny denně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 TOP 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Bude topit 3 hodiny denně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 DIMR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mrznoucí režim a pošle teploty</w:t>
            </w:r>
          </w:p>
        </w:tc>
      </w:tr>
      <w:tr w:rsidR="0095338C" w:rsidRPr="0095338C" w:rsidTr="0095338C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#?? ENMR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38C" w:rsidRPr="0095338C" w:rsidRDefault="0095338C" w:rsidP="0095338C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95338C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Zapne mrznoucí režim a pošle teploty</w:t>
            </w:r>
          </w:p>
        </w:tc>
      </w:tr>
    </w:tbl>
    <w:p w:rsidR="003B0F25" w:rsidRPr="003B0F25" w:rsidRDefault="003B0F25" w:rsidP="003B0F25">
      <w:pPr>
        <w:spacing w:line="360" w:lineRule="auto"/>
        <w:rPr>
          <w:lang w:val="cs-CZ"/>
        </w:rPr>
      </w:pPr>
    </w:p>
    <w:p w:rsidR="003B0F25" w:rsidRDefault="003B0F25" w:rsidP="003B0F25">
      <w:pPr>
        <w:pStyle w:val="Odstavecseseznamem"/>
        <w:spacing w:line="360" w:lineRule="auto"/>
        <w:ind w:left="1423"/>
        <w:rPr>
          <w:lang w:val="cs-CZ"/>
        </w:rPr>
      </w:pPr>
    </w:p>
    <w:p w:rsidR="0095338C" w:rsidRPr="0095338C" w:rsidRDefault="0012183B" w:rsidP="0095338C">
      <w:pPr>
        <w:spacing w:line="360" w:lineRule="auto"/>
        <w:ind w:firstLine="708"/>
        <w:rPr>
          <w:lang w:val="cs-CZ"/>
        </w:rPr>
      </w:pPr>
      <w:r w:rsidRPr="0095338C">
        <w:rPr>
          <w:lang w:val="cs-CZ"/>
        </w:rPr>
        <w:t>Tlačítka a LCD displej na zařízení</w:t>
      </w:r>
    </w:p>
    <w:p w:rsidR="003B0F25" w:rsidRDefault="00172D78" w:rsidP="005E15A6">
      <w:pPr>
        <w:pStyle w:val="Odstavecseseznamem"/>
        <w:spacing w:line="360" w:lineRule="auto"/>
        <w:ind w:left="1423"/>
        <w:rPr>
          <w:lang w:val="cs-CZ"/>
        </w:rPr>
      </w:pPr>
      <w:r w:rsidRPr="00BD0835">
        <w:rPr>
          <w:lang w:val="cs-CZ"/>
        </w:rPr>
        <w:t>Manuální ovládání je výhodou</w:t>
      </w:r>
      <w:r w:rsidR="00481042">
        <w:rPr>
          <w:lang w:val="cs-CZ"/>
        </w:rPr>
        <w:t>,</w:t>
      </w:r>
      <w:r w:rsidRPr="00BD0835">
        <w:rPr>
          <w:lang w:val="cs-CZ"/>
        </w:rPr>
        <w:t xml:space="preserve"> pokud je uživatel v objektu. Protože topit elektrickým proudem se nevyplatí</w:t>
      </w:r>
      <w:r w:rsidR="006C5D3E">
        <w:rPr>
          <w:lang w:val="cs-CZ"/>
        </w:rPr>
        <w:t>,</w:t>
      </w:r>
      <w:r w:rsidRPr="00BD0835">
        <w:rPr>
          <w:lang w:val="cs-CZ"/>
        </w:rPr>
        <w:t xml:space="preserve"> může pomocí manuálního ovládání vyřadit toto zařízení z chodu a topit kotlem na tuhá paliva.</w:t>
      </w:r>
    </w:p>
    <w:p w:rsidR="0012183B" w:rsidRPr="003B0F25" w:rsidRDefault="003B0F25" w:rsidP="003B0F25">
      <w:pPr>
        <w:tabs>
          <w:tab w:val="left" w:pos="1055"/>
        </w:tabs>
        <w:rPr>
          <w:lang w:val="cs-CZ"/>
        </w:rPr>
      </w:pPr>
      <w:r>
        <w:rPr>
          <w:lang w:val="cs-CZ"/>
        </w:rPr>
        <w:tab/>
      </w:r>
    </w:p>
    <w:p w:rsidR="00C5600E" w:rsidRPr="00BD0835" w:rsidRDefault="00C5600E" w:rsidP="001E45D8">
      <w:pPr>
        <w:pStyle w:val="Nadpis3"/>
        <w:numPr>
          <w:ilvl w:val="2"/>
          <w:numId w:val="31"/>
        </w:numPr>
        <w:spacing w:line="360" w:lineRule="auto"/>
        <w:rPr>
          <w:lang w:val="cs-CZ"/>
        </w:rPr>
      </w:pPr>
      <w:bookmarkStart w:id="11" w:name="_Toc288637730"/>
      <w:r w:rsidRPr="00BD0835">
        <w:rPr>
          <w:lang w:val="cs-CZ"/>
        </w:rPr>
        <w:t>Detekce nočního proudu</w:t>
      </w:r>
      <w:bookmarkEnd w:id="11"/>
    </w:p>
    <w:p w:rsidR="000A025C" w:rsidRPr="00BD0835" w:rsidRDefault="00C5600E" w:rsidP="005E15A6">
      <w:pPr>
        <w:spacing w:line="360" w:lineRule="auto"/>
        <w:rPr>
          <w:rStyle w:val="BezmezerChar"/>
          <w:lang w:val="cs-CZ"/>
        </w:rPr>
      </w:pPr>
      <w:r w:rsidRPr="00BD0835">
        <w:rPr>
          <w:rStyle w:val="BezmezerChar"/>
          <w:lang w:val="cs-CZ"/>
        </w:rPr>
        <w:t>Topení elektrickým kotlem je finančně náročné. Elektrárny však nabízí noční proud</w:t>
      </w:r>
      <w:r w:rsidR="000A025C" w:rsidRPr="00BD0835">
        <w:rPr>
          <w:rStyle w:val="BezmezerChar"/>
          <w:lang w:val="cs-CZ"/>
        </w:rPr>
        <w:t>,</w:t>
      </w:r>
      <w:r w:rsidRPr="00BD0835">
        <w:rPr>
          <w:rStyle w:val="BezmezerChar"/>
          <w:lang w:val="cs-CZ"/>
        </w:rPr>
        <w:t xml:space="preserve"> který </w:t>
      </w:r>
      <w:r w:rsidR="00C24A38" w:rsidRPr="00BD0835">
        <w:rPr>
          <w:rStyle w:val="BezmezerChar"/>
          <w:lang w:val="cs-CZ"/>
        </w:rPr>
        <w:t>se používá například pro bojlery,</w:t>
      </w:r>
      <w:r w:rsidRPr="00BD0835">
        <w:rPr>
          <w:rStyle w:val="BezmezerChar"/>
          <w:lang w:val="cs-CZ"/>
        </w:rPr>
        <w:t xml:space="preserve"> </w:t>
      </w:r>
      <w:r w:rsidR="00C24A38" w:rsidRPr="00BD0835">
        <w:rPr>
          <w:rStyle w:val="BezmezerChar"/>
          <w:lang w:val="cs-CZ"/>
        </w:rPr>
        <w:t>elektrárny pak zapínají a vypínají proud do bojleru.</w:t>
      </w:r>
      <w:r w:rsidR="00C24A38" w:rsidRPr="00BD0835">
        <w:rPr>
          <w:lang w:val="cs-CZ"/>
        </w:rPr>
        <w:t xml:space="preserve"> </w:t>
      </w:r>
      <w:r w:rsidR="00C24A38" w:rsidRPr="00BD0835">
        <w:rPr>
          <w:rStyle w:val="BezmezerChar"/>
          <w:lang w:val="cs-CZ"/>
        </w:rPr>
        <w:t>Pokud je do bojleru proud zapnut</w:t>
      </w:r>
      <w:r w:rsidR="00481042">
        <w:rPr>
          <w:rStyle w:val="BezmezerChar"/>
          <w:lang w:val="cs-CZ"/>
        </w:rPr>
        <w:t>,</w:t>
      </w:r>
      <w:r w:rsidR="00C24A38" w:rsidRPr="00BD0835">
        <w:rPr>
          <w:rStyle w:val="BezmezerChar"/>
          <w:lang w:val="cs-CZ"/>
        </w:rPr>
        <w:t xml:space="preserve"> znamená to noční proud. Na bojleru ve </w:t>
      </w:r>
      <w:proofErr w:type="spellStart"/>
      <w:r w:rsidR="00C24A38" w:rsidRPr="00BD0835">
        <w:rPr>
          <w:rStyle w:val="BezmezerChar"/>
          <w:lang w:val="cs-CZ"/>
        </w:rPr>
        <w:t>Vrhavči</w:t>
      </w:r>
      <w:proofErr w:type="spellEnd"/>
      <w:r w:rsidR="00C24A38" w:rsidRPr="00BD0835">
        <w:rPr>
          <w:rStyle w:val="BezmezerChar"/>
          <w:lang w:val="cs-CZ"/>
        </w:rPr>
        <w:t xml:space="preserve"> si Ing. </w:t>
      </w:r>
      <w:proofErr w:type="spellStart"/>
      <w:r w:rsidR="00C24A38" w:rsidRPr="00BD0835">
        <w:rPr>
          <w:rStyle w:val="BezmezerChar"/>
          <w:lang w:val="cs-CZ"/>
        </w:rPr>
        <w:t>Kubalík</w:t>
      </w:r>
      <w:proofErr w:type="spellEnd"/>
      <w:r w:rsidR="00C24A38" w:rsidRPr="00BD0835">
        <w:rPr>
          <w:rStyle w:val="BezmezerChar"/>
          <w:lang w:val="cs-CZ"/>
        </w:rPr>
        <w:t xml:space="preserve"> nainstaloval čidlo</w:t>
      </w:r>
      <w:r w:rsidR="00481042">
        <w:rPr>
          <w:rStyle w:val="BezmezerChar"/>
          <w:lang w:val="cs-CZ"/>
        </w:rPr>
        <w:t>,</w:t>
      </w:r>
      <w:r w:rsidR="00C24A38" w:rsidRPr="00BD0835">
        <w:rPr>
          <w:rStyle w:val="BezmezerChar"/>
          <w:lang w:val="cs-CZ"/>
        </w:rPr>
        <w:t xml:space="preserve"> které detekuje noční proud.</w:t>
      </w:r>
    </w:p>
    <w:p w:rsidR="007E2A39" w:rsidRPr="00BD0835" w:rsidRDefault="00AE7202" w:rsidP="001E45D8">
      <w:pPr>
        <w:pStyle w:val="Nadpis3"/>
        <w:numPr>
          <w:ilvl w:val="2"/>
          <w:numId w:val="31"/>
        </w:numPr>
        <w:spacing w:line="360" w:lineRule="auto"/>
        <w:rPr>
          <w:lang w:val="cs-CZ"/>
        </w:rPr>
      </w:pPr>
      <w:bookmarkStart w:id="12" w:name="_Toc288637731"/>
      <w:r w:rsidRPr="00BD0835">
        <w:rPr>
          <w:lang w:val="cs-CZ"/>
        </w:rPr>
        <w:t>Ostatní funkce</w:t>
      </w:r>
      <w:bookmarkEnd w:id="12"/>
    </w:p>
    <w:p w:rsidR="007E2A39" w:rsidRPr="00BD0835" w:rsidRDefault="007E2A39" w:rsidP="006C0CC8">
      <w:pPr>
        <w:pStyle w:val="Bezmezer"/>
        <w:rPr>
          <w:lang w:val="cs-CZ"/>
        </w:rPr>
      </w:pPr>
      <w:r w:rsidRPr="00BD0835">
        <w:rPr>
          <w:lang w:val="cs-CZ"/>
        </w:rPr>
        <w:t xml:space="preserve">Zařízení </w:t>
      </w:r>
      <w:r w:rsidR="00290CE2">
        <w:rPr>
          <w:lang w:val="cs-CZ"/>
        </w:rPr>
        <w:t xml:space="preserve">dále kontroluje stav kreditu na </w:t>
      </w:r>
      <w:proofErr w:type="gramStart"/>
      <w:r w:rsidRPr="00BD0835">
        <w:rPr>
          <w:lang w:val="cs-CZ"/>
        </w:rPr>
        <w:t>SIM</w:t>
      </w:r>
      <w:proofErr w:type="gramEnd"/>
      <w:r w:rsidRPr="00BD0835">
        <w:rPr>
          <w:lang w:val="cs-CZ"/>
        </w:rPr>
        <w:t xml:space="preserve"> kartě, která je připojená k GSM modulu. Pokud kredit klesne pod kritickou mez</w:t>
      </w:r>
      <w:r w:rsidR="00481042">
        <w:rPr>
          <w:lang w:val="cs-CZ"/>
        </w:rPr>
        <w:t>,</w:t>
      </w:r>
      <w:r w:rsidRPr="00BD0835">
        <w:rPr>
          <w:lang w:val="cs-CZ"/>
        </w:rPr>
        <w:t xml:space="preserve"> zašle na uživatelský telefon upozornění. Máme také možnost zapisovat údaje o zařízení na USB </w:t>
      </w:r>
      <w:proofErr w:type="spellStart"/>
      <w:r w:rsidRPr="00BD0835">
        <w:rPr>
          <w:lang w:val="cs-CZ"/>
        </w:rPr>
        <w:t>flash</w:t>
      </w:r>
      <w:proofErr w:type="spellEnd"/>
      <w:r w:rsidRPr="00BD0835">
        <w:rPr>
          <w:lang w:val="cs-CZ"/>
        </w:rPr>
        <w:t xml:space="preserve"> disk. Tyto údaje se poté dají strojově vyhodnotit. </w:t>
      </w:r>
    </w:p>
    <w:p w:rsidR="00DC5E47" w:rsidRPr="00BD0835" w:rsidRDefault="00DC5E47" w:rsidP="005E15A6">
      <w:pPr>
        <w:spacing w:line="360" w:lineRule="auto"/>
        <w:rPr>
          <w:lang w:val="cs-CZ"/>
        </w:rPr>
      </w:pPr>
    </w:p>
    <w:p w:rsidR="00D074BA" w:rsidRPr="00BD0835" w:rsidRDefault="00DC5E47" w:rsidP="001E45D8">
      <w:pPr>
        <w:pStyle w:val="Nadpis4"/>
        <w:numPr>
          <w:ilvl w:val="2"/>
          <w:numId w:val="31"/>
        </w:numPr>
        <w:spacing w:line="360" w:lineRule="auto"/>
        <w:rPr>
          <w:lang w:val="cs-CZ"/>
        </w:rPr>
      </w:pPr>
      <w:bookmarkStart w:id="13" w:name="_Toc288637732"/>
      <w:r w:rsidRPr="00BD0835">
        <w:rPr>
          <w:lang w:val="cs-CZ"/>
        </w:rPr>
        <w:t>Řídící procesor</w:t>
      </w:r>
      <w:bookmarkEnd w:id="13"/>
    </w:p>
    <w:p w:rsidR="008A239E" w:rsidRPr="00BD0835" w:rsidRDefault="00DC5E47" w:rsidP="00DA3ED5">
      <w:pPr>
        <w:pStyle w:val="Bezmezer"/>
        <w:rPr>
          <w:lang w:val="cs-CZ"/>
        </w:rPr>
      </w:pPr>
      <w:r w:rsidRPr="00BD0835">
        <w:rPr>
          <w:lang w:val="cs-CZ"/>
        </w:rPr>
        <w:t xml:space="preserve">Řízení celého zařízení má za úkol procesor od firmy </w:t>
      </w:r>
      <w:proofErr w:type="spellStart"/>
      <w:r w:rsidRPr="00BD0835">
        <w:rPr>
          <w:lang w:val="cs-CZ"/>
        </w:rPr>
        <w:t>Microchip</w:t>
      </w:r>
      <w:proofErr w:type="spellEnd"/>
      <w:r w:rsidRPr="00BD0835">
        <w:rPr>
          <w:lang w:val="cs-CZ"/>
        </w:rPr>
        <w:t xml:space="preserve"> typ 18F4550. Procesor je v pouzdře PDIP</w:t>
      </w:r>
      <w:r w:rsidRPr="00BD0835">
        <w:rPr>
          <w:vertAlign w:val="superscript"/>
          <w:lang w:val="cs-CZ"/>
        </w:rPr>
        <w:t xml:space="preserve"> </w:t>
      </w:r>
      <w:r w:rsidR="003830DC">
        <w:rPr>
          <w:lang w:val="cs-CZ"/>
        </w:rPr>
        <w:t xml:space="preserve"> a má 40 pinů</w:t>
      </w:r>
      <w:r w:rsidRPr="00BD0835">
        <w:rPr>
          <w:lang w:val="cs-CZ"/>
        </w:rPr>
        <w:t xml:space="preserve">. Z toho </w:t>
      </w:r>
      <w:r w:rsidR="003830DC">
        <w:rPr>
          <w:lang w:val="cs-CZ"/>
        </w:rPr>
        <w:t>je 35 pinů</w:t>
      </w:r>
      <w:r w:rsidR="00B80854" w:rsidRPr="00BD0835">
        <w:rPr>
          <w:lang w:val="cs-CZ"/>
        </w:rPr>
        <w:t xml:space="preserve"> pro </w:t>
      </w:r>
      <w:r w:rsidR="00B80854" w:rsidRPr="00BD0835">
        <w:rPr>
          <w:i/>
          <w:lang w:val="cs-CZ"/>
        </w:rPr>
        <w:t>I/O port</w:t>
      </w:r>
      <w:r w:rsidR="00615251" w:rsidRPr="00BD0835">
        <w:rPr>
          <w:i/>
          <w:lang w:val="cs-CZ"/>
        </w:rPr>
        <w:t>y</w:t>
      </w:r>
      <w:r w:rsidR="003830DC">
        <w:rPr>
          <w:i/>
          <w:lang w:val="cs-CZ"/>
        </w:rPr>
        <w:t>.</w:t>
      </w:r>
      <w:r w:rsidR="003830DC">
        <w:rPr>
          <w:lang w:val="cs-CZ"/>
        </w:rPr>
        <w:t xml:space="preserve"> P</w:t>
      </w:r>
      <w:r w:rsidR="00B80854" w:rsidRPr="00BD0835">
        <w:rPr>
          <w:lang w:val="cs-CZ"/>
        </w:rPr>
        <w:t>odrobněji bude procesor popsán v části věnované popisu software. Piny procesoru pak vypadají takto:</w:t>
      </w:r>
    </w:p>
    <w:p w:rsidR="00B80854" w:rsidRDefault="00B80854" w:rsidP="005E15A6">
      <w:pPr>
        <w:spacing w:line="360" w:lineRule="auto"/>
        <w:rPr>
          <w:lang w:val="cs-CZ"/>
        </w:rPr>
      </w:pPr>
      <w:r w:rsidRPr="00BD0835">
        <w:rPr>
          <w:noProof/>
          <w:lang w:val="cs-CZ" w:eastAsia="cs-CZ" w:bidi="ar-SA"/>
        </w:rPr>
        <w:drawing>
          <wp:inline distT="0" distB="0" distL="0" distR="0">
            <wp:extent cx="5562600" cy="3302000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ED5" w:rsidRPr="00E03618" w:rsidRDefault="00DA3ED5" w:rsidP="00DA3ED5">
      <w:pPr>
        <w:pStyle w:val="Titulek"/>
        <w:rPr>
          <w:color w:val="auto"/>
          <w:lang w:val="cs-CZ"/>
        </w:rPr>
      </w:pPr>
      <w:bookmarkStart w:id="14" w:name="_Toc287290056"/>
      <w:proofErr w:type="spellStart"/>
      <w:proofErr w:type="gramStart"/>
      <w:r w:rsidRPr="00E03618">
        <w:rPr>
          <w:color w:val="auto"/>
        </w:rPr>
        <w:t>Obr</w:t>
      </w:r>
      <w:proofErr w:type="spellEnd"/>
      <w:r w:rsidRPr="00E03618">
        <w:rPr>
          <w:color w:val="auto"/>
        </w:rPr>
        <w:t>.</w:t>
      </w:r>
      <w:proofErr w:type="gramEnd"/>
      <w:r w:rsidRPr="00E03618">
        <w:rPr>
          <w:color w:val="auto"/>
        </w:rPr>
        <w:t xml:space="preserve"> </w:t>
      </w:r>
      <w:r w:rsidR="008615DE">
        <w:rPr>
          <w:color w:val="auto"/>
        </w:rPr>
        <w:t>1</w:t>
      </w:r>
      <w:r w:rsidRPr="00E03618">
        <w:rPr>
          <w:color w:val="auto"/>
        </w:rPr>
        <w:t xml:space="preserve"> </w:t>
      </w:r>
      <w:proofErr w:type="spellStart"/>
      <w:r w:rsidRPr="00E03618">
        <w:rPr>
          <w:color w:val="auto"/>
        </w:rPr>
        <w:t>procesor</w:t>
      </w:r>
      <w:proofErr w:type="spellEnd"/>
      <w:r w:rsidRPr="00E03618">
        <w:rPr>
          <w:color w:val="auto"/>
        </w:rPr>
        <w:t xml:space="preserve"> PIC18F4550</w:t>
      </w:r>
      <w:bookmarkEnd w:id="14"/>
    </w:p>
    <w:p w:rsidR="00B80854" w:rsidRPr="00BD0835" w:rsidRDefault="0095338C" w:rsidP="006C0CC8">
      <w:pPr>
        <w:pStyle w:val="Bezmezer"/>
        <w:rPr>
          <w:lang w:val="cs-CZ"/>
        </w:rPr>
      </w:pPr>
      <w:r>
        <w:rPr>
          <w:lang w:val="cs-CZ"/>
        </w:rPr>
        <w:t>Jsou obsazeny téměř všechny piny – máme dva rezervní a dva zcela volné pro budoucí využití</w:t>
      </w:r>
      <w:r w:rsidR="00B80854" w:rsidRPr="00BD0835">
        <w:rPr>
          <w:lang w:val="cs-CZ"/>
        </w:rPr>
        <w:t>.</w:t>
      </w:r>
      <w:r w:rsidR="00C277F9" w:rsidRPr="00BD0835">
        <w:rPr>
          <w:lang w:val="cs-CZ"/>
        </w:rPr>
        <w:t xml:space="preserve"> </w:t>
      </w:r>
    </w:p>
    <w:p w:rsidR="00C277F9" w:rsidRPr="00BD0835" w:rsidRDefault="00C277F9" w:rsidP="001E45D8">
      <w:pPr>
        <w:pStyle w:val="Nadpis5"/>
        <w:numPr>
          <w:ilvl w:val="2"/>
          <w:numId w:val="31"/>
        </w:numPr>
        <w:spacing w:line="360" w:lineRule="auto"/>
        <w:rPr>
          <w:lang w:val="cs-CZ"/>
        </w:rPr>
      </w:pPr>
      <w:r w:rsidRPr="00BD0835">
        <w:rPr>
          <w:lang w:val="cs-CZ"/>
        </w:rPr>
        <w:t xml:space="preserve"> </w:t>
      </w:r>
      <w:bookmarkStart w:id="15" w:name="_Toc288637733"/>
      <w:r w:rsidRPr="00BD0835">
        <w:rPr>
          <w:lang w:val="cs-CZ"/>
        </w:rPr>
        <w:t>Programovací konektor</w:t>
      </w:r>
      <w:bookmarkEnd w:id="15"/>
    </w:p>
    <w:p w:rsidR="00DA3ED5" w:rsidRDefault="00C277F9" w:rsidP="00DA3ED5">
      <w:pPr>
        <w:pStyle w:val="Bezmezer"/>
        <w:rPr>
          <w:lang w:val="cs-CZ"/>
        </w:rPr>
      </w:pPr>
      <w:r w:rsidRPr="00BD0835">
        <w:rPr>
          <w:lang w:val="cs-CZ"/>
        </w:rPr>
        <w:t>Ovládací panel jsme vybavili konektorem pro připojení prog</w:t>
      </w:r>
      <w:r w:rsidR="003830DC">
        <w:rPr>
          <w:lang w:val="cs-CZ"/>
        </w:rPr>
        <w:t>ramátoru. Toto řešení je výhodné,</w:t>
      </w:r>
      <w:r w:rsidRPr="00BD0835">
        <w:rPr>
          <w:lang w:val="cs-CZ"/>
        </w:rPr>
        <w:t xml:space="preserve"> protože nemusíme vyjímat proceso</w:t>
      </w:r>
      <w:r w:rsidR="005F135F">
        <w:rPr>
          <w:lang w:val="cs-CZ"/>
        </w:rPr>
        <w:t>r z DPS při každém programování</w:t>
      </w:r>
      <w:r w:rsidR="003830DC">
        <w:rPr>
          <w:lang w:val="cs-CZ"/>
        </w:rPr>
        <w:t xml:space="preserve">, </w:t>
      </w:r>
      <w:r w:rsidRPr="00BD0835">
        <w:rPr>
          <w:lang w:val="cs-CZ"/>
        </w:rPr>
        <w:t xml:space="preserve">ale pouze zapojíme </w:t>
      </w:r>
      <w:proofErr w:type="spellStart"/>
      <w:r w:rsidRPr="00BD0835">
        <w:rPr>
          <w:lang w:val="cs-CZ"/>
        </w:rPr>
        <w:t>progra</w:t>
      </w:r>
      <w:r w:rsidR="00290CE2">
        <w:rPr>
          <w:lang w:val="cs-CZ"/>
        </w:rPr>
        <w:t>movátko</w:t>
      </w:r>
      <w:proofErr w:type="spellEnd"/>
      <w:r w:rsidRPr="00BD0835">
        <w:rPr>
          <w:lang w:val="cs-CZ"/>
        </w:rPr>
        <w:t xml:space="preserve"> do konektoru. Jako programovací konektor hlavně z důvodu spolehlivosti a jednoduché manipulace jsme zvolili samičku RJ12 s</w:t>
      </w:r>
      <w:r w:rsidR="003830DC">
        <w:rPr>
          <w:lang w:val="cs-CZ"/>
        </w:rPr>
        <w:t>e</w:t>
      </w:r>
      <w:r w:rsidRPr="00BD0835">
        <w:rPr>
          <w:lang w:val="cs-CZ"/>
        </w:rPr>
        <w:t> šesti pi</w:t>
      </w:r>
      <w:r w:rsidR="0095338C">
        <w:rPr>
          <w:lang w:val="cs-CZ"/>
        </w:rPr>
        <w:t>ny, který je ovšem občas trochu problém sehnat, ale jde to.</w:t>
      </w:r>
      <w:r w:rsidRPr="00BD0835">
        <w:rPr>
          <w:lang w:val="cs-CZ"/>
        </w:rPr>
        <w:t xml:space="preserve"> </w:t>
      </w:r>
      <w:r w:rsidR="00BB2E6D" w:rsidRPr="00BD0835">
        <w:rPr>
          <w:lang w:val="cs-CZ"/>
        </w:rPr>
        <w:t>Zapojení konektoru vypadá takto:</w:t>
      </w:r>
    </w:p>
    <w:p w:rsidR="00BB2E6D" w:rsidRPr="00BD0835" w:rsidRDefault="00A51062" w:rsidP="00DA3ED5">
      <w:pPr>
        <w:pStyle w:val="Bezmezer"/>
        <w:rPr>
          <w:lang w:val="cs-CZ"/>
        </w:rPr>
      </w:pPr>
      <w:r w:rsidRPr="00BD0835">
        <w:rPr>
          <w:noProof/>
          <w:lang w:val="cs-CZ" w:eastAsia="cs-CZ" w:bidi="ar-SA"/>
        </w:rPr>
        <w:lastRenderedPageBreak/>
        <w:drawing>
          <wp:inline distT="0" distB="0" distL="0" distR="0">
            <wp:extent cx="5132705" cy="2501900"/>
            <wp:effectExtent l="19050" t="0" r="0" b="0"/>
            <wp:docPr id="1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250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A38" w:rsidRPr="0095338C" w:rsidRDefault="00DA3ED5" w:rsidP="0095338C">
      <w:pPr>
        <w:pStyle w:val="Titulek"/>
        <w:rPr>
          <w:color w:val="auto"/>
        </w:rPr>
      </w:pPr>
      <w:bookmarkStart w:id="16" w:name="_Toc287290057"/>
      <w:proofErr w:type="spellStart"/>
      <w:proofErr w:type="gramStart"/>
      <w:r w:rsidRPr="00E03618">
        <w:rPr>
          <w:color w:val="auto"/>
        </w:rPr>
        <w:t>Obr</w:t>
      </w:r>
      <w:proofErr w:type="spellEnd"/>
      <w:r w:rsidRPr="00E03618">
        <w:rPr>
          <w:color w:val="auto"/>
        </w:rPr>
        <w:t>.</w:t>
      </w:r>
      <w:proofErr w:type="gramEnd"/>
      <w:r w:rsidRPr="00E03618">
        <w:rPr>
          <w:color w:val="auto"/>
        </w:rPr>
        <w:t xml:space="preserve"> </w:t>
      </w:r>
      <w:r w:rsidR="008615DE">
        <w:rPr>
          <w:color w:val="auto"/>
        </w:rPr>
        <w:t>2</w:t>
      </w:r>
      <w:r w:rsidRPr="00E03618">
        <w:rPr>
          <w:color w:val="auto"/>
        </w:rPr>
        <w:t xml:space="preserve"> </w:t>
      </w:r>
      <w:proofErr w:type="spellStart"/>
      <w:r w:rsidRPr="00E03618">
        <w:rPr>
          <w:color w:val="auto"/>
        </w:rPr>
        <w:t>programovací</w:t>
      </w:r>
      <w:proofErr w:type="spellEnd"/>
      <w:r w:rsidRPr="00E03618">
        <w:rPr>
          <w:color w:val="auto"/>
        </w:rPr>
        <w:t xml:space="preserve"> </w:t>
      </w:r>
      <w:proofErr w:type="spellStart"/>
      <w:r w:rsidRPr="00E03618">
        <w:rPr>
          <w:color w:val="auto"/>
        </w:rPr>
        <w:t>konektor</w:t>
      </w:r>
      <w:bookmarkEnd w:id="16"/>
      <w:proofErr w:type="spellEnd"/>
    </w:p>
    <w:p w:rsidR="00C24A38" w:rsidRPr="00BD0835" w:rsidRDefault="00500A97" w:rsidP="001E45D8">
      <w:pPr>
        <w:pStyle w:val="Nadpis3"/>
        <w:numPr>
          <w:ilvl w:val="2"/>
          <w:numId w:val="31"/>
        </w:numPr>
        <w:spacing w:line="360" w:lineRule="auto"/>
        <w:rPr>
          <w:lang w:val="cs-CZ"/>
        </w:rPr>
      </w:pPr>
      <w:bookmarkStart w:id="17" w:name="_Toc288637734"/>
      <w:r w:rsidRPr="00BD0835">
        <w:rPr>
          <w:lang w:val="cs-CZ"/>
        </w:rPr>
        <w:t xml:space="preserve">GSM </w:t>
      </w:r>
      <w:r w:rsidR="00ED37AF">
        <w:rPr>
          <w:lang w:val="cs-CZ"/>
        </w:rPr>
        <w:t>brána</w:t>
      </w:r>
      <w:bookmarkEnd w:id="17"/>
    </w:p>
    <w:p w:rsidR="00500A97" w:rsidRPr="00BD0835" w:rsidRDefault="00ED37AF" w:rsidP="005A2247">
      <w:pPr>
        <w:pStyle w:val="Bezmezer"/>
        <w:rPr>
          <w:lang w:val="cs-CZ"/>
        </w:rPr>
      </w:pPr>
      <w:r>
        <w:rPr>
          <w:lang w:val="cs-CZ"/>
        </w:rPr>
        <w:t>D</w:t>
      </w:r>
      <w:r w:rsidR="00500A97" w:rsidRPr="00BD0835">
        <w:rPr>
          <w:lang w:val="cs-CZ"/>
        </w:rPr>
        <w:t>o zařízení jsme umístili</w:t>
      </w:r>
      <w:r>
        <w:rPr>
          <w:lang w:val="cs-CZ"/>
        </w:rPr>
        <w:t xml:space="preserve"> integrovaný</w:t>
      </w:r>
      <w:r w:rsidR="00500A97" w:rsidRPr="00BD0835">
        <w:rPr>
          <w:lang w:val="cs-CZ"/>
        </w:rPr>
        <w:t xml:space="preserve"> GSM </w:t>
      </w:r>
      <w:r>
        <w:rPr>
          <w:lang w:val="cs-CZ"/>
        </w:rPr>
        <w:t xml:space="preserve">modul </w:t>
      </w:r>
      <w:proofErr w:type="spellStart"/>
      <w:r w:rsidR="00500A97" w:rsidRPr="00BD0835">
        <w:rPr>
          <w:lang w:val="cs-CZ"/>
        </w:rPr>
        <w:t>Cinterion</w:t>
      </w:r>
      <w:proofErr w:type="spellEnd"/>
      <w:r w:rsidR="00500A97" w:rsidRPr="00BD0835">
        <w:rPr>
          <w:lang w:val="cs-CZ"/>
        </w:rPr>
        <w:t xml:space="preserve"> MC55i. </w:t>
      </w:r>
    </w:p>
    <w:p w:rsidR="00500A97" w:rsidRPr="00BD0835" w:rsidRDefault="00264864" w:rsidP="005A2247">
      <w:pPr>
        <w:pStyle w:val="Bezmezer"/>
        <w:rPr>
          <w:lang w:val="cs-CZ"/>
        </w:rPr>
      </w:pPr>
      <w:r w:rsidRPr="00BD0835">
        <w:rPr>
          <w:lang w:val="cs-CZ"/>
        </w:rPr>
        <w:t>To</w:t>
      </w:r>
      <w:r w:rsidR="00500A97" w:rsidRPr="00BD0835">
        <w:rPr>
          <w:lang w:val="cs-CZ"/>
        </w:rPr>
        <w:t xml:space="preserve"> je v podstatě mobilní telefon Siemens C55</w:t>
      </w:r>
      <w:r w:rsidR="00ED37AF">
        <w:rPr>
          <w:lang w:val="cs-CZ"/>
        </w:rPr>
        <w:t>,</w:t>
      </w:r>
      <w:r w:rsidR="00500A97" w:rsidRPr="00BD0835">
        <w:rPr>
          <w:lang w:val="cs-CZ"/>
        </w:rPr>
        <w:t xml:space="preserve"> ovšem bez klávesnice, displeje, reproduktoru a dalších komp</w:t>
      </w:r>
      <w:r w:rsidR="00ED37AF">
        <w:rPr>
          <w:lang w:val="cs-CZ"/>
        </w:rPr>
        <w:t xml:space="preserve">onentů mobilního telefonu. Modul </w:t>
      </w:r>
      <w:r w:rsidR="00500A97" w:rsidRPr="00BD0835">
        <w:rPr>
          <w:lang w:val="cs-CZ"/>
        </w:rPr>
        <w:t>vypadá takto:</w:t>
      </w:r>
    </w:p>
    <w:p w:rsidR="00500A97" w:rsidRDefault="00500A97" w:rsidP="005E15A6">
      <w:pPr>
        <w:spacing w:line="360" w:lineRule="auto"/>
        <w:rPr>
          <w:lang w:val="cs-CZ"/>
        </w:rPr>
      </w:pPr>
      <w:r w:rsidRPr="00BD0835">
        <w:rPr>
          <w:noProof/>
          <w:lang w:val="cs-CZ" w:eastAsia="cs-CZ" w:bidi="ar-SA"/>
        </w:rPr>
        <w:drawing>
          <wp:inline distT="0" distB="0" distL="0" distR="0">
            <wp:extent cx="3836958" cy="3836958"/>
            <wp:effectExtent l="19050" t="0" r="0" b="0"/>
            <wp:docPr id="30" name="Obrázek 29" descr="cinterion_MC55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nterion_MC55i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7006" cy="383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DA1" w:rsidRPr="008B7538" w:rsidRDefault="00451DA1" w:rsidP="00451DA1">
      <w:pPr>
        <w:pStyle w:val="Titulek"/>
        <w:rPr>
          <w:color w:val="auto"/>
          <w:lang w:val="cs-CZ"/>
        </w:rPr>
      </w:pPr>
      <w:bookmarkStart w:id="18" w:name="_Toc287290077"/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3</w:t>
      </w:r>
      <w:r w:rsidRPr="008B7538">
        <w:rPr>
          <w:color w:val="auto"/>
        </w:rPr>
        <w:t xml:space="preserve">GSM </w:t>
      </w:r>
      <w:proofErr w:type="spellStart"/>
      <w:r w:rsidRPr="008B7538">
        <w:rPr>
          <w:color w:val="auto"/>
        </w:rPr>
        <w:t>modul</w:t>
      </w:r>
      <w:proofErr w:type="spellEnd"/>
      <w:r w:rsidRPr="008B7538">
        <w:rPr>
          <w:color w:val="auto"/>
        </w:rPr>
        <w:t xml:space="preserve"> cinterionMC55i</w:t>
      </w:r>
      <w:bookmarkEnd w:id="18"/>
    </w:p>
    <w:p w:rsidR="00BD0835" w:rsidRPr="00BD0835" w:rsidRDefault="00BD0835" w:rsidP="00BD0835">
      <w:pPr>
        <w:rPr>
          <w:lang w:val="cs-CZ"/>
        </w:rPr>
      </w:pPr>
    </w:p>
    <w:p w:rsidR="00295D10" w:rsidRDefault="00295D10" w:rsidP="001E45D8">
      <w:pPr>
        <w:pStyle w:val="Nadpis1"/>
        <w:numPr>
          <w:ilvl w:val="0"/>
          <w:numId w:val="31"/>
        </w:numPr>
        <w:rPr>
          <w:lang w:val="cs-CZ"/>
        </w:rPr>
      </w:pPr>
      <w:bookmarkStart w:id="19" w:name="_Toc288637736"/>
      <w:r>
        <w:rPr>
          <w:lang w:val="cs-CZ"/>
        </w:rPr>
        <w:lastRenderedPageBreak/>
        <w:t>Ovládací SW</w:t>
      </w:r>
      <w:bookmarkEnd w:id="19"/>
    </w:p>
    <w:p w:rsidR="00295D10" w:rsidRPr="00295D10" w:rsidRDefault="00295D10" w:rsidP="00295D10">
      <w:pPr>
        <w:rPr>
          <w:lang w:val="cs-CZ"/>
        </w:rPr>
      </w:pPr>
    </w:p>
    <w:p w:rsidR="00295D10" w:rsidRPr="00295D10" w:rsidRDefault="00295D10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20" w:name="_Toc288637737"/>
      <w:r>
        <w:rPr>
          <w:lang w:val="cs-CZ"/>
        </w:rPr>
        <w:t>Úvod</w:t>
      </w:r>
      <w:bookmarkEnd w:id="20"/>
    </w:p>
    <w:p w:rsidR="00295D10" w:rsidRDefault="00295D10">
      <w:pPr>
        <w:spacing w:after="200" w:line="276" w:lineRule="auto"/>
        <w:rPr>
          <w:lang w:val="cs-CZ"/>
        </w:rPr>
      </w:pPr>
      <w:r>
        <w:rPr>
          <w:lang w:val="cs-CZ"/>
        </w:rPr>
        <w:t xml:space="preserve">Srdcem celého projektu je ovládací software. Má zajistit komunikaci přes GSM bránu, měření teplot pomocí čidel, vyhodnocování dat a jejich zápis na USB </w:t>
      </w:r>
      <w:proofErr w:type="spellStart"/>
      <w:r>
        <w:rPr>
          <w:lang w:val="cs-CZ"/>
        </w:rPr>
        <w:t>flash</w:t>
      </w:r>
      <w:proofErr w:type="spellEnd"/>
      <w:r>
        <w:rPr>
          <w:lang w:val="cs-CZ"/>
        </w:rPr>
        <w:t xml:space="preserve"> disk.</w:t>
      </w:r>
    </w:p>
    <w:p w:rsidR="00295D10" w:rsidRDefault="00295D10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21" w:name="_Toc288637738"/>
      <w:r>
        <w:rPr>
          <w:lang w:val="cs-CZ"/>
        </w:rPr>
        <w:t>Ovládací Menu</w:t>
      </w:r>
      <w:bookmarkEnd w:id="21"/>
    </w:p>
    <w:p w:rsidR="00295D10" w:rsidRDefault="00295D10">
      <w:pPr>
        <w:spacing w:after="200" w:line="276" w:lineRule="auto"/>
        <w:rPr>
          <w:lang w:val="cs-CZ"/>
        </w:rPr>
      </w:pPr>
      <w:r>
        <w:rPr>
          <w:lang w:val="cs-CZ"/>
        </w:rPr>
        <w:t>Orientac</w:t>
      </w:r>
      <w:r w:rsidR="00E57D81">
        <w:rPr>
          <w:lang w:val="cs-CZ"/>
        </w:rPr>
        <w:t>e</w:t>
      </w:r>
      <w:r>
        <w:rPr>
          <w:lang w:val="cs-CZ"/>
        </w:rPr>
        <w:t xml:space="preserve"> v nastavení celého systému je zajištěn</w:t>
      </w:r>
      <w:r w:rsidR="00E57D81">
        <w:rPr>
          <w:lang w:val="cs-CZ"/>
        </w:rPr>
        <w:t>o</w:t>
      </w:r>
      <w:r>
        <w:rPr>
          <w:lang w:val="cs-CZ"/>
        </w:rPr>
        <w:t xml:space="preserve"> kaskádovým menu na </w:t>
      </w:r>
      <w:proofErr w:type="spellStart"/>
      <w:r>
        <w:rPr>
          <w:lang w:val="cs-CZ"/>
        </w:rPr>
        <w:t>display</w:t>
      </w:r>
      <w:r w:rsidR="00E57D81">
        <w:rPr>
          <w:lang w:val="cs-CZ"/>
        </w:rPr>
        <w:t>i</w:t>
      </w:r>
      <w:proofErr w:type="spellEnd"/>
      <w:r>
        <w:rPr>
          <w:lang w:val="cs-CZ"/>
        </w:rPr>
        <w:t>. Pohyb je pomocí tří tlačítek na vrchu zařízení</w:t>
      </w:r>
      <w:r w:rsidR="006C1619">
        <w:rPr>
          <w:lang w:val="cs-CZ"/>
        </w:rPr>
        <w:t xml:space="preserve">. </w:t>
      </w:r>
    </w:p>
    <w:p w:rsidR="006C1619" w:rsidRDefault="006C1619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22" w:name="_Toc288637739"/>
      <w:r>
        <w:rPr>
          <w:lang w:val="cs-CZ"/>
        </w:rPr>
        <w:t>Start programu</w:t>
      </w:r>
      <w:bookmarkEnd w:id="22"/>
    </w:p>
    <w:p w:rsidR="008C2FBC" w:rsidRDefault="008C2FBC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3" w:name="_Toc288637740"/>
      <w:r>
        <w:rPr>
          <w:lang w:val="cs-CZ"/>
        </w:rPr>
        <w:t xml:space="preserve">Inicializace </w:t>
      </w:r>
      <w:proofErr w:type="spellStart"/>
      <w:r>
        <w:rPr>
          <w:lang w:val="cs-CZ"/>
        </w:rPr>
        <w:t>displaye</w:t>
      </w:r>
      <w:bookmarkEnd w:id="23"/>
      <w:proofErr w:type="spellEnd"/>
    </w:p>
    <w:p w:rsidR="008C2FBC" w:rsidRPr="008C2FBC" w:rsidRDefault="008C2FBC" w:rsidP="008C2FBC">
      <w:pPr>
        <w:rPr>
          <w:lang w:val="cs-CZ"/>
        </w:rPr>
      </w:pPr>
    </w:p>
    <w:p w:rsidR="00A370F9" w:rsidRDefault="006C1619">
      <w:pPr>
        <w:spacing w:after="200" w:line="276" w:lineRule="auto"/>
        <w:rPr>
          <w:lang w:val="cs-CZ"/>
        </w:rPr>
      </w:pPr>
      <w:r>
        <w:rPr>
          <w:lang w:val="cs-CZ"/>
        </w:rPr>
        <w:t>Po zapnutí napájení začne okamžitá inicializace zařízení.</w:t>
      </w:r>
      <w:r w:rsidR="00A370F9">
        <w:rPr>
          <w:lang w:val="cs-CZ"/>
        </w:rPr>
        <w:t xml:space="preserve"> Nastaví se všechny potřebné registry pro chod zařízení</w:t>
      </w:r>
      <w:r>
        <w:rPr>
          <w:lang w:val="cs-CZ"/>
        </w:rPr>
        <w:t xml:space="preserve"> </w:t>
      </w:r>
      <w:r w:rsidR="00A370F9">
        <w:rPr>
          <w:lang w:val="cs-CZ"/>
        </w:rPr>
        <w:t>a první viditelná práce zařízení je nastavení</w:t>
      </w:r>
      <w:r>
        <w:rPr>
          <w:lang w:val="cs-CZ"/>
        </w:rPr>
        <w:t xml:space="preserve"> kontrastu </w:t>
      </w:r>
      <w:proofErr w:type="spellStart"/>
      <w:r>
        <w:rPr>
          <w:lang w:val="cs-CZ"/>
        </w:rPr>
        <w:t>displaye</w:t>
      </w:r>
      <w:proofErr w:type="spellEnd"/>
      <w:r>
        <w:rPr>
          <w:lang w:val="cs-CZ"/>
        </w:rPr>
        <w:t xml:space="preserve"> pomocí PWM modulace. Pro kýžené nastavení stačí zmáčknout zelené tlačítko. Pokud nezmáčknem</w:t>
      </w:r>
      <w:r w:rsidR="00A370F9">
        <w:rPr>
          <w:lang w:val="cs-CZ"/>
        </w:rPr>
        <w:t>e</w:t>
      </w:r>
      <w:r>
        <w:rPr>
          <w:lang w:val="cs-CZ"/>
        </w:rPr>
        <w:t xml:space="preserve"> žádné, automaticky se načte poslední známá hodnota, popřípadě defaultní</w:t>
      </w:r>
      <w:r w:rsidR="00A370F9">
        <w:rPr>
          <w:lang w:val="cs-CZ"/>
        </w:rPr>
        <w:t xml:space="preserve">, záleží ovšem na typu </w:t>
      </w:r>
      <w:proofErr w:type="spellStart"/>
      <w:r w:rsidR="00A370F9">
        <w:rPr>
          <w:lang w:val="cs-CZ"/>
        </w:rPr>
        <w:t>displaye</w:t>
      </w:r>
      <w:proofErr w:type="spellEnd"/>
      <w:r w:rsidR="00A370F9">
        <w:rPr>
          <w:lang w:val="cs-CZ"/>
        </w:rPr>
        <w:t xml:space="preserve"> (modrý či zelený). Tím se inicializuje nastavení </w:t>
      </w:r>
      <w:proofErr w:type="spellStart"/>
      <w:r w:rsidR="00A370F9">
        <w:rPr>
          <w:lang w:val="cs-CZ"/>
        </w:rPr>
        <w:t>displaye</w:t>
      </w:r>
      <w:proofErr w:type="spellEnd"/>
      <w:r w:rsidR="00A370F9">
        <w:rPr>
          <w:lang w:val="cs-CZ"/>
        </w:rPr>
        <w:t xml:space="preserve"> a vypíše se úvodní pozdrav programu. </w:t>
      </w:r>
    </w:p>
    <w:p w:rsidR="00A370F9" w:rsidRDefault="00A370F9">
      <w:pPr>
        <w:spacing w:after="200" w:line="276" w:lineRule="auto"/>
        <w:rPr>
          <w:lang w:val="cs-CZ"/>
        </w:rPr>
      </w:pPr>
      <w:r>
        <w:rPr>
          <w:lang w:val="cs-CZ"/>
        </w:rPr>
        <w:t xml:space="preserve">Následně se načte uložené nastavení – mód topení, stavy čidel, případně SMS nastavení. Poté se provede start GSM brány – poznáme to podle zelené diody na vrchu zařízení, svítí-li, GSM brána je připravena ke komunikaci. Provede se ještě test komunikace poslání příkazu AT po </w:t>
      </w:r>
      <w:proofErr w:type="spellStart"/>
      <w:r>
        <w:rPr>
          <w:lang w:val="cs-CZ"/>
        </w:rPr>
        <w:t>UARTu</w:t>
      </w:r>
      <w:proofErr w:type="spellEnd"/>
      <w:r>
        <w:rPr>
          <w:lang w:val="cs-CZ"/>
        </w:rPr>
        <w:t xml:space="preserve"> a očekáváme odpověď OK. Pokud nepřijde, provede se restart GSM brány.</w:t>
      </w:r>
    </w:p>
    <w:p w:rsidR="00A370F9" w:rsidRDefault="00B346E2">
      <w:pPr>
        <w:spacing w:after="200" w:line="276" w:lineRule="auto"/>
        <w:rPr>
          <w:lang w:val="cs-CZ"/>
        </w:rPr>
      </w:pPr>
      <w:r>
        <w:rPr>
          <w:noProof/>
          <w:lang w:val="cs-CZ" w:eastAsia="cs-CZ" w:bidi="ar-SA"/>
        </w:rPr>
        <w:lastRenderedPageBreak/>
        <w:drawing>
          <wp:inline distT="0" distB="0" distL="0" distR="0">
            <wp:extent cx="5490845" cy="4188709"/>
            <wp:effectExtent l="19050" t="0" r="0" b="0"/>
            <wp:docPr id="60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4188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156" w:rsidRPr="00AA7156" w:rsidRDefault="00AA7156" w:rsidP="00AA7156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>
        <w:rPr>
          <w:color w:val="auto"/>
        </w:rPr>
        <w:t>4</w:t>
      </w:r>
      <w:r w:rsidR="00013914" w:rsidRPr="008B7538">
        <w:rPr>
          <w:color w:val="auto"/>
        </w:rPr>
        <w:fldChar w:fldCharType="begin"/>
      </w:r>
      <w:r w:rsidRPr="008B7538">
        <w:rPr>
          <w:color w:val="auto"/>
        </w:rPr>
        <w:instrText xml:space="preserve"> SEQ Obr. \* ARABIC </w:instrText>
      </w:r>
      <w:r w:rsidR="00013914" w:rsidRPr="008B7538">
        <w:rPr>
          <w:color w:val="auto"/>
        </w:rPr>
        <w:fldChar w:fldCharType="end"/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Startovací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puls</w:t>
      </w:r>
      <w:proofErr w:type="spellEnd"/>
      <w:r>
        <w:rPr>
          <w:color w:val="auto"/>
        </w:rPr>
        <w:t xml:space="preserve"> GSM </w:t>
      </w:r>
      <w:proofErr w:type="spellStart"/>
      <w:r>
        <w:rPr>
          <w:color w:val="auto"/>
        </w:rPr>
        <w:t>brány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na</w:t>
      </w:r>
      <w:proofErr w:type="spellEnd"/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pinu</w:t>
      </w:r>
      <w:proofErr w:type="spellEnd"/>
      <w:r>
        <w:rPr>
          <w:color w:val="auto"/>
        </w:rPr>
        <w:t xml:space="preserve"> IGT</w:t>
      </w:r>
    </w:p>
    <w:p w:rsidR="00B346E2" w:rsidRDefault="00B346E2">
      <w:pPr>
        <w:spacing w:after="200" w:line="276" w:lineRule="auto"/>
        <w:rPr>
          <w:lang w:val="cs-CZ"/>
        </w:rPr>
      </w:pPr>
      <w:r>
        <w:rPr>
          <w:lang w:val="cs-CZ"/>
        </w:rPr>
        <w:t>Stačí zařízení pouze zapnout a po inicializaci všech potřebných registrů na IGT pinu vygenerovat výše zobrazený puls. Že puls proběhl správně</w:t>
      </w:r>
      <w:r w:rsidR="00904753">
        <w:rPr>
          <w:lang w:val="cs-CZ"/>
        </w:rPr>
        <w:t>,</w:t>
      </w:r>
      <w:r>
        <w:rPr>
          <w:lang w:val="cs-CZ"/>
        </w:rPr>
        <w:t xml:space="preserve"> poznáme podle rozsvícené diody na vrchní straně zařízení</w:t>
      </w:r>
      <w:r w:rsidR="00904753">
        <w:rPr>
          <w:lang w:val="cs-CZ"/>
        </w:rPr>
        <w:t>. Tím je GSM brána připravena k provozu. Stačí jen nastavit UART.</w:t>
      </w:r>
    </w:p>
    <w:p w:rsidR="008C2FBC" w:rsidRDefault="008C2FBC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24" w:name="_Toc288637741"/>
      <w:r>
        <w:rPr>
          <w:lang w:val="cs-CZ"/>
        </w:rPr>
        <w:t>Komunikace s</w:t>
      </w:r>
      <w:r w:rsidR="00774E2E">
        <w:rPr>
          <w:lang w:val="cs-CZ"/>
        </w:rPr>
        <w:t> </w:t>
      </w:r>
      <w:r>
        <w:rPr>
          <w:lang w:val="cs-CZ"/>
        </w:rPr>
        <w:t>Dallasem</w:t>
      </w:r>
      <w:bookmarkEnd w:id="24"/>
    </w:p>
    <w:p w:rsidR="00774E2E" w:rsidRDefault="00774E2E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5" w:name="_Toc288637742"/>
      <w:r>
        <w:rPr>
          <w:lang w:val="cs-CZ"/>
        </w:rPr>
        <w:t>Nastavení čidla</w:t>
      </w:r>
      <w:bookmarkEnd w:id="25"/>
    </w:p>
    <w:p w:rsidR="00774E2E" w:rsidRDefault="009C43E0" w:rsidP="00774E2E">
      <w:pPr>
        <w:rPr>
          <w:lang w:val="cs-CZ"/>
        </w:rPr>
      </w:pPr>
      <w:r>
        <w:rPr>
          <w:lang w:val="cs-CZ"/>
        </w:rPr>
        <w:t xml:space="preserve">Čidlo má tzv. </w:t>
      </w:r>
      <w:proofErr w:type="spellStart"/>
      <w:r>
        <w:rPr>
          <w:lang w:val="cs-CZ"/>
        </w:rPr>
        <w:t>Scratchpad</w:t>
      </w:r>
      <w:proofErr w:type="spellEnd"/>
      <w:r>
        <w:rPr>
          <w:lang w:val="cs-CZ"/>
        </w:rPr>
        <w:t>, 9 bytová paměť, kde je uložena naměřená teplota, nastavení čidla CRC kód</w:t>
      </w:r>
      <w:r w:rsidR="001F087D">
        <w:rPr>
          <w:lang w:val="cs-CZ"/>
        </w:rPr>
        <w:t xml:space="preserve">. </w:t>
      </w:r>
      <w:r>
        <w:rPr>
          <w:lang w:val="cs-CZ"/>
        </w:rPr>
        <w:t>Dále je tu 3 bytová EEPROM pro z</w:t>
      </w:r>
      <w:r w:rsidR="000F1FE1">
        <w:rPr>
          <w:lang w:val="cs-CZ"/>
        </w:rPr>
        <w:t>álohu poslední naměřené teploty a konfigurace čidla.</w:t>
      </w:r>
    </w:p>
    <w:p w:rsidR="000F1FE1" w:rsidRDefault="000F1FE1" w:rsidP="00774E2E">
      <w:pPr>
        <w:rPr>
          <w:lang w:val="cs-CZ"/>
        </w:rPr>
      </w:pPr>
    </w:p>
    <w:p w:rsidR="000F1FE1" w:rsidRDefault="000F1FE1" w:rsidP="00774E2E">
      <w:pPr>
        <w:rPr>
          <w:lang w:val="cs-CZ"/>
        </w:rPr>
      </w:pPr>
    </w:p>
    <w:p w:rsidR="000F1FE1" w:rsidRDefault="000F1FE1" w:rsidP="00774E2E">
      <w:pPr>
        <w:rPr>
          <w:lang w:val="cs-CZ"/>
        </w:rPr>
      </w:pPr>
    </w:p>
    <w:p w:rsidR="000F1FE1" w:rsidRDefault="000F1FE1" w:rsidP="00774E2E">
      <w:pPr>
        <w:rPr>
          <w:lang w:val="cs-CZ"/>
        </w:rPr>
      </w:pPr>
      <w:r>
        <w:rPr>
          <w:noProof/>
          <w:lang w:val="cs-CZ" w:eastAsia="cs-CZ" w:bidi="ar-SA"/>
        </w:rPr>
        <w:lastRenderedPageBreak/>
        <w:drawing>
          <wp:inline distT="0" distB="0" distL="0" distR="0">
            <wp:extent cx="5490845" cy="2684621"/>
            <wp:effectExtent l="19050" t="0" r="0" b="0"/>
            <wp:docPr id="5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268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156" w:rsidRPr="008B7538" w:rsidRDefault="00AA7156" w:rsidP="00AA7156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5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Interní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paměť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teplotního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čidla</w:t>
      </w:r>
      <w:proofErr w:type="spellEnd"/>
      <w:r>
        <w:rPr>
          <w:color w:val="auto"/>
        </w:rPr>
        <w:t xml:space="preserve"> Dallas DS18B20</w:t>
      </w:r>
    </w:p>
    <w:p w:rsidR="00AA7156" w:rsidRDefault="00AA7156" w:rsidP="00774E2E">
      <w:pPr>
        <w:rPr>
          <w:lang w:val="cs-CZ"/>
        </w:rPr>
      </w:pPr>
    </w:p>
    <w:p w:rsidR="009C43E0" w:rsidRDefault="009C43E0" w:rsidP="00774E2E">
      <w:pPr>
        <w:rPr>
          <w:lang w:val="cs-CZ"/>
        </w:rPr>
      </w:pPr>
    </w:p>
    <w:p w:rsidR="0012635D" w:rsidRDefault="000F1FE1" w:rsidP="00774E2E">
      <w:pPr>
        <w:rPr>
          <w:lang w:val="cs-CZ"/>
        </w:rPr>
      </w:pPr>
      <w:r>
        <w:rPr>
          <w:lang w:val="cs-CZ"/>
        </w:rPr>
        <w:t xml:space="preserve">Práce čidla se řídí 4. bytem </w:t>
      </w:r>
      <w:proofErr w:type="spellStart"/>
      <w:r>
        <w:rPr>
          <w:lang w:val="cs-CZ"/>
        </w:rPr>
        <w:t>Scratchpadu</w:t>
      </w:r>
      <w:proofErr w:type="spellEnd"/>
      <w:r w:rsidR="009C43E0">
        <w:rPr>
          <w:lang w:val="cs-CZ"/>
        </w:rPr>
        <w:t>.</w:t>
      </w:r>
      <w:r w:rsidR="0012635D">
        <w:rPr>
          <w:lang w:val="cs-CZ"/>
        </w:rPr>
        <w:t xml:space="preserve"> Dallas ihned po detekci napájení načte 2. Až 4. byte z EEPROM do </w:t>
      </w:r>
      <w:proofErr w:type="spellStart"/>
      <w:r w:rsidR="0012635D">
        <w:rPr>
          <w:lang w:val="cs-CZ"/>
        </w:rPr>
        <w:t>Scratchpad</w:t>
      </w:r>
      <w:proofErr w:type="spellEnd"/>
      <w:r w:rsidR="0012635D">
        <w:rPr>
          <w:lang w:val="cs-CZ"/>
        </w:rPr>
        <w:t xml:space="preserve">. Tím se nám naše kýžené nastavení neztratí, pokud jsme ho prvně zapsali na </w:t>
      </w:r>
      <w:proofErr w:type="spellStart"/>
      <w:r w:rsidR="0012635D">
        <w:rPr>
          <w:lang w:val="cs-CZ"/>
        </w:rPr>
        <w:t>Scratchpad</w:t>
      </w:r>
      <w:proofErr w:type="spellEnd"/>
      <w:r w:rsidR="0012635D">
        <w:rPr>
          <w:lang w:val="cs-CZ"/>
        </w:rPr>
        <w:t xml:space="preserve"> příkazem 0x4E a uložil do EEPROM příkazem 0x48.</w:t>
      </w:r>
    </w:p>
    <w:p w:rsidR="000F1FE1" w:rsidRDefault="000F1FE1" w:rsidP="00774E2E">
      <w:pPr>
        <w:rPr>
          <w:lang w:val="cs-CZ"/>
        </w:rPr>
      </w:pPr>
    </w:p>
    <w:p w:rsidR="009C43E0" w:rsidRDefault="000F1FE1" w:rsidP="00774E2E">
      <w:pPr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5490845" cy="673161"/>
            <wp:effectExtent l="19050" t="0" r="0" b="0"/>
            <wp:docPr id="5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67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156" w:rsidRPr="008B7538" w:rsidRDefault="00AA7156" w:rsidP="00AA7156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6</w:t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Konfigurační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registr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teplotního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čidla</w:t>
      </w:r>
      <w:proofErr w:type="spellEnd"/>
    </w:p>
    <w:p w:rsidR="00AA7156" w:rsidRDefault="00AA7156" w:rsidP="00774E2E">
      <w:pPr>
        <w:rPr>
          <w:lang w:val="cs-CZ"/>
        </w:rPr>
      </w:pPr>
    </w:p>
    <w:p w:rsidR="009C43E0" w:rsidRDefault="000F1FE1" w:rsidP="00774E2E">
      <w:pPr>
        <w:rPr>
          <w:lang w:val="cs-CZ"/>
        </w:rPr>
      </w:pPr>
      <w:r>
        <w:rPr>
          <w:lang w:val="cs-CZ"/>
        </w:rPr>
        <w:t xml:space="preserve">Nastavili jsme bity R1:R0 na logické 1, tedy teplota bude mít 12 bitů a naměření teploty bude trvat okolo 750 </w:t>
      </w:r>
      <w:proofErr w:type="spellStart"/>
      <w:r>
        <w:rPr>
          <w:lang w:val="cs-CZ"/>
        </w:rPr>
        <w:t>msec</w:t>
      </w:r>
      <w:proofErr w:type="spellEnd"/>
      <w:r>
        <w:rPr>
          <w:lang w:val="cs-CZ"/>
        </w:rPr>
        <w:t xml:space="preserve">. Ostatní bity jsou přesně podle </w:t>
      </w:r>
      <w:proofErr w:type="spellStart"/>
      <w:r>
        <w:rPr>
          <w:lang w:val="cs-CZ"/>
        </w:rPr>
        <w:t>datasheetu</w:t>
      </w:r>
      <w:proofErr w:type="spellEnd"/>
      <w:r>
        <w:rPr>
          <w:lang w:val="cs-CZ"/>
        </w:rPr>
        <w:t>.</w:t>
      </w:r>
    </w:p>
    <w:p w:rsidR="007D5678" w:rsidRDefault="007D5678" w:rsidP="00774E2E">
      <w:pPr>
        <w:rPr>
          <w:lang w:val="cs-CZ"/>
        </w:rPr>
      </w:pPr>
    </w:p>
    <w:p w:rsidR="004E58B4" w:rsidRDefault="004E58B4" w:rsidP="00774E2E">
      <w:pPr>
        <w:rPr>
          <w:lang w:val="cs-CZ"/>
        </w:rPr>
      </w:pPr>
    </w:p>
    <w:p w:rsidR="004E58B4" w:rsidRDefault="004E58B4" w:rsidP="00774E2E">
      <w:pPr>
        <w:rPr>
          <w:lang w:val="cs-CZ"/>
        </w:rPr>
      </w:pPr>
      <w:r>
        <w:rPr>
          <w:lang w:val="cs-CZ"/>
        </w:rPr>
        <w:t xml:space="preserve">Logickou 0 nebo 1 pošleme do čidla datovým rámcem na DQ, který </w:t>
      </w:r>
      <w:proofErr w:type="gramStart"/>
      <w:r>
        <w:rPr>
          <w:lang w:val="cs-CZ"/>
        </w:rPr>
        <w:t>trvá</w:t>
      </w:r>
      <w:proofErr w:type="gramEnd"/>
      <w:r>
        <w:rPr>
          <w:lang w:val="cs-CZ"/>
        </w:rPr>
        <w:t xml:space="preserve"> </w:t>
      </w:r>
      <w:r w:rsidR="0012635D">
        <w:rPr>
          <w:lang w:val="cs-CZ"/>
        </w:rPr>
        <w:t xml:space="preserve">100 </w:t>
      </w:r>
      <w:proofErr w:type="spellStart"/>
      <w:proofErr w:type="gramStart"/>
      <w:r w:rsidR="0012635D">
        <w:rPr>
          <w:lang w:val="cs-CZ"/>
        </w:rPr>
        <w:t>usec</w:t>
      </w:r>
      <w:proofErr w:type="spellEnd"/>
      <w:proofErr w:type="gramEnd"/>
      <w:r w:rsidR="0012635D">
        <w:rPr>
          <w:lang w:val="cs-CZ"/>
        </w:rPr>
        <w:t>.</w:t>
      </w:r>
    </w:p>
    <w:p w:rsidR="0012635D" w:rsidRDefault="0012635D" w:rsidP="00774E2E">
      <w:pPr>
        <w:rPr>
          <w:lang w:val="cs-CZ"/>
        </w:rPr>
      </w:pPr>
    </w:p>
    <w:p w:rsidR="0012635D" w:rsidRDefault="0012635D" w:rsidP="00774E2E">
      <w:pPr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5490845" cy="2167785"/>
            <wp:effectExtent l="19050" t="0" r="0" b="0"/>
            <wp:docPr id="5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216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156" w:rsidRPr="008B7538" w:rsidRDefault="00AA7156" w:rsidP="00AA7156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7</w:t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Způsob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zápisu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logických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hodnot</w:t>
      </w:r>
      <w:proofErr w:type="spellEnd"/>
      <w:r>
        <w:rPr>
          <w:color w:val="auto"/>
        </w:rPr>
        <w:t xml:space="preserve"> </w:t>
      </w:r>
      <w:r w:rsidR="000B3AEF">
        <w:rPr>
          <w:color w:val="auto"/>
        </w:rPr>
        <w:t xml:space="preserve">do </w:t>
      </w:r>
      <w:proofErr w:type="spellStart"/>
      <w:r w:rsidR="000B3AEF">
        <w:rPr>
          <w:color w:val="auto"/>
        </w:rPr>
        <w:t>teplotního</w:t>
      </w:r>
      <w:proofErr w:type="spellEnd"/>
      <w:r w:rsidR="000B3AEF">
        <w:rPr>
          <w:color w:val="auto"/>
        </w:rPr>
        <w:t xml:space="preserve"> </w:t>
      </w:r>
      <w:proofErr w:type="spellStart"/>
      <w:r w:rsidR="000B3AEF">
        <w:rPr>
          <w:color w:val="auto"/>
        </w:rPr>
        <w:t>čidla</w:t>
      </w:r>
      <w:proofErr w:type="spellEnd"/>
    </w:p>
    <w:p w:rsidR="00AA7156" w:rsidRDefault="00AA7156" w:rsidP="00774E2E">
      <w:pPr>
        <w:rPr>
          <w:lang w:val="cs-CZ"/>
        </w:rPr>
      </w:pPr>
    </w:p>
    <w:p w:rsidR="0012635D" w:rsidRDefault="0012635D" w:rsidP="00774E2E">
      <w:pPr>
        <w:rPr>
          <w:lang w:val="cs-CZ"/>
        </w:rPr>
      </w:pPr>
    </w:p>
    <w:p w:rsidR="000F1FE1" w:rsidRPr="00774E2E" w:rsidRDefault="000F1FE1" w:rsidP="00774E2E">
      <w:pPr>
        <w:rPr>
          <w:lang w:val="cs-CZ"/>
        </w:rPr>
      </w:pPr>
    </w:p>
    <w:p w:rsidR="008C2FBC" w:rsidRDefault="008C2FBC">
      <w:pPr>
        <w:spacing w:after="200" w:line="276" w:lineRule="auto"/>
        <w:rPr>
          <w:lang w:val="cs-CZ"/>
        </w:rPr>
      </w:pPr>
      <w:r>
        <w:rPr>
          <w:lang w:val="cs-CZ"/>
        </w:rPr>
        <w:t>Dále se zkontrolují připojená čidla, jestli dodávají teploty. Výsledky se zaznamenají do DS_STATUS</w:t>
      </w:r>
      <w:r w:rsidR="0012635D">
        <w:rPr>
          <w:lang w:val="cs-CZ"/>
        </w:rPr>
        <w:t>_L a DS_STATUS_H</w:t>
      </w:r>
      <w:r>
        <w:rPr>
          <w:lang w:val="cs-CZ"/>
        </w:rPr>
        <w:t xml:space="preserve"> registru, jehož obsah je </w:t>
      </w:r>
      <w:r w:rsidR="009516EA">
        <w:rPr>
          <w:lang w:val="cs-CZ"/>
        </w:rPr>
        <w:t>přístupný přes ovládací menu či přes SMS.</w:t>
      </w:r>
    </w:p>
    <w:p w:rsidR="0012635D" w:rsidRDefault="0012635D">
      <w:pPr>
        <w:spacing w:after="200" w:line="276" w:lineRule="auto"/>
        <w:rPr>
          <w:lang w:val="cs-CZ"/>
        </w:rPr>
      </w:pPr>
    </w:p>
    <w:p w:rsidR="0012635D" w:rsidRDefault="0012635D">
      <w:pPr>
        <w:spacing w:after="200" w:line="276" w:lineRule="auto"/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5490845" cy="2113221"/>
            <wp:effectExtent l="19050" t="0" r="0" b="0"/>
            <wp:docPr id="5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2113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EF" w:rsidRPr="000B3AEF" w:rsidRDefault="000B3AEF" w:rsidP="000B3AEF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8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Časový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rámec</w:t>
      </w:r>
      <w:proofErr w:type="spellEnd"/>
      <w:r>
        <w:rPr>
          <w:color w:val="auto"/>
        </w:rPr>
        <w:t xml:space="preserve"> Reset a Presence </w:t>
      </w:r>
      <w:proofErr w:type="spellStart"/>
      <w:r>
        <w:rPr>
          <w:color w:val="auto"/>
        </w:rPr>
        <w:t>pulsu</w:t>
      </w:r>
      <w:proofErr w:type="spellEnd"/>
    </w:p>
    <w:p w:rsidR="0012635D" w:rsidRDefault="009516EA">
      <w:pPr>
        <w:spacing w:after="200" w:line="276" w:lineRule="auto"/>
        <w:rPr>
          <w:lang w:val="cs-CZ"/>
        </w:rPr>
      </w:pPr>
      <w:r>
        <w:rPr>
          <w:lang w:val="cs-CZ"/>
        </w:rPr>
        <w:t>Reset puls</w:t>
      </w:r>
      <w:r w:rsidR="0012635D">
        <w:rPr>
          <w:lang w:val="cs-CZ"/>
        </w:rPr>
        <w:t xml:space="preserve"> se může vyslat kdykoliv během komunikace – třeba pokud nepotřebujeme číst celý  </w:t>
      </w:r>
      <w:proofErr w:type="spellStart"/>
      <w:r w:rsidR="0012635D">
        <w:rPr>
          <w:lang w:val="cs-CZ"/>
        </w:rPr>
        <w:t>Scratchpad</w:t>
      </w:r>
      <w:proofErr w:type="spellEnd"/>
      <w:r w:rsidR="0012635D">
        <w:rPr>
          <w:lang w:val="cs-CZ"/>
        </w:rPr>
        <w:t>. Na Presence puls nám Dallas odpoví stažením DQ do logické hodnoty. Je-li to log. 0, pak je Dallas připraven ke komunikaci na ONE WIRE sběrnici, v opačném případě je čidlo rozbité a musí se vyměnit.</w:t>
      </w:r>
    </w:p>
    <w:p w:rsidR="000B3AEF" w:rsidRDefault="009516EA">
      <w:pPr>
        <w:spacing w:after="200" w:line="276" w:lineRule="auto"/>
        <w:rPr>
          <w:lang w:val="cs-CZ"/>
        </w:rPr>
      </w:pPr>
      <w:r>
        <w:rPr>
          <w:lang w:val="cs-CZ"/>
        </w:rPr>
        <w:t>Komunikace s čidlem vždy začíná Reset a Presence pulsem, následuje příkaz na přeskočení ROM kódu čidla a vlastní požadavek na operaci. Po té Dallas čeká na data nebo je pošle.</w:t>
      </w:r>
    </w:p>
    <w:p w:rsidR="000B3AEF" w:rsidRDefault="000B3AEF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p w:rsidR="00A370F9" w:rsidRDefault="001F525D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6" w:name="_Toc288637743"/>
      <w:r>
        <w:rPr>
          <w:lang w:val="cs-CZ"/>
        </w:rPr>
        <w:lastRenderedPageBreak/>
        <w:t xml:space="preserve">ROM </w:t>
      </w:r>
      <w:r w:rsidR="00545846">
        <w:rPr>
          <w:lang w:val="cs-CZ"/>
        </w:rPr>
        <w:t>příkazy</w:t>
      </w:r>
      <w:bookmarkEnd w:id="26"/>
    </w:p>
    <w:p w:rsidR="000F1FE1" w:rsidRDefault="001F525D">
      <w:pPr>
        <w:spacing w:after="200" w:line="276" w:lineRule="auto"/>
        <w:rPr>
          <w:lang w:val="cs-CZ"/>
        </w:rPr>
      </w:pPr>
      <w:r>
        <w:rPr>
          <w:lang w:val="cs-CZ"/>
        </w:rPr>
        <w:t>Teplotní čidla mají sadu příkazů, které jsou identifikovány podle toho</w:t>
      </w:r>
      <w:r w:rsidR="00E57D81">
        <w:rPr>
          <w:lang w:val="cs-CZ"/>
        </w:rPr>
        <w:t>, v jaké logické hodnotě držíme ONE WIRE sběrnici.</w:t>
      </w:r>
    </w:p>
    <w:tbl>
      <w:tblPr>
        <w:tblW w:w="7908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756"/>
        <w:gridCol w:w="2263"/>
        <w:gridCol w:w="4889"/>
      </w:tblGrid>
      <w:tr w:rsidR="00E57D81" w:rsidRPr="00E57D81" w:rsidTr="009516EA">
        <w:trPr>
          <w:trHeight w:val="31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0x33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READ ROM CODE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 xml:space="preserve">PŘEČTE </w:t>
            </w:r>
            <w:proofErr w:type="gramStart"/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64-BIT</w:t>
            </w:r>
            <w:proofErr w:type="gramEnd"/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 xml:space="preserve"> UID </w:t>
            </w:r>
            <w:proofErr w:type="spellStart"/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DALLASu</w:t>
            </w:r>
            <w:proofErr w:type="spellEnd"/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0x44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CONVERT TEMPERATURE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DALLAS PROVEDE MĚŘENÍ TEPLOTY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0x48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SAVE SCRATCHPAD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OKOPÍRUJE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Tl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,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Th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 A CONFIG BYTE DO EEPROM DALLASU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0x4E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WRITE SCRATCHPAD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ZÁPIS DO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Tl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,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Th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 A CONFIG BYTE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0x55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MATCH ROM CODE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MASTER VYŠLE UID DALLASU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0xB4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RECKON PSU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ZJISTIT JESTLI JE DALLAS NAPAJEN PARAZITNĚ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0xB8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LOAD SCRATCHPAD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OKOPIRUJE EEPROM DO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Tl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, </w:t>
            </w:r>
            <w:proofErr w:type="spellStart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Th</w:t>
            </w:r>
            <w:proofErr w:type="spellEnd"/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 xml:space="preserve"> A CONFIG BYTE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0xBE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READ SCRATCHPAD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PŘEČTE KOMPLETNÍ SCRATCHPAD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0xCC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SKIP ROM CODE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b/>
                <w:bCs/>
                <w:color w:val="000000"/>
                <w:lang w:val="cs-CZ" w:eastAsia="cs-CZ" w:bidi="ar-SA"/>
              </w:rPr>
              <w:t>NEBUDE VYSÍLAT UID ROM CODE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0xEC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ALARM SEARCH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ZJISTÍ, JESTLI MÁ DALLAS ALARM FLAG</w:t>
            </w:r>
          </w:p>
        </w:tc>
      </w:tr>
      <w:tr w:rsidR="00E57D81" w:rsidRPr="00E57D81" w:rsidTr="009516EA">
        <w:trPr>
          <w:trHeight w:val="31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0xF0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SEARCH ROM CODE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81" w:rsidRPr="00E57D81" w:rsidRDefault="00E57D81" w:rsidP="000F1FE1">
            <w:pPr>
              <w:jc w:val="center"/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E57D81">
              <w:rPr>
                <w:rFonts w:ascii="Calibri" w:eastAsia="Times New Roman" w:hAnsi="Calibri"/>
                <w:color w:val="000000"/>
                <w:lang w:val="cs-CZ" w:eastAsia="cs-CZ" w:bidi="ar-SA"/>
              </w:rPr>
              <w:t>PRO ZJIŠTĚNÍ UID ROM CODE PŘI VICE DALLASECH NA SBĚRNICI</w:t>
            </w:r>
          </w:p>
        </w:tc>
      </w:tr>
    </w:tbl>
    <w:p w:rsidR="00E57D81" w:rsidRDefault="00E57D81">
      <w:pPr>
        <w:spacing w:after="200" w:line="276" w:lineRule="auto"/>
        <w:rPr>
          <w:lang w:val="cs-CZ"/>
        </w:rPr>
      </w:pPr>
    </w:p>
    <w:p w:rsidR="000F1FE1" w:rsidRDefault="000F1FE1">
      <w:pPr>
        <w:spacing w:after="200" w:line="276" w:lineRule="auto"/>
        <w:rPr>
          <w:lang w:val="cs-CZ"/>
        </w:rPr>
      </w:pPr>
      <w:r>
        <w:rPr>
          <w:lang w:val="cs-CZ"/>
        </w:rPr>
        <w:t xml:space="preserve">V našem programu použijeme pouze tučně zvýrazněné ROM kódy. </w:t>
      </w:r>
    </w:p>
    <w:p w:rsidR="00323525" w:rsidRDefault="00323525" w:rsidP="000F1FE1">
      <w:pPr>
        <w:spacing w:line="276" w:lineRule="auto"/>
        <w:rPr>
          <w:lang w:val="cs-CZ"/>
        </w:rPr>
      </w:pPr>
    </w:p>
    <w:p w:rsidR="00323525" w:rsidRDefault="00323525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7" w:name="_Toc288637744"/>
      <w:r>
        <w:rPr>
          <w:lang w:val="cs-CZ"/>
        </w:rPr>
        <w:t>Dekódování teplot</w:t>
      </w:r>
      <w:bookmarkEnd w:id="27"/>
    </w:p>
    <w:p w:rsidR="00323525" w:rsidRDefault="00323525" w:rsidP="00323525">
      <w:pPr>
        <w:spacing w:line="276" w:lineRule="auto"/>
        <w:rPr>
          <w:lang w:val="cs-CZ"/>
        </w:rPr>
      </w:pPr>
      <w:r>
        <w:rPr>
          <w:lang w:val="cs-CZ"/>
        </w:rPr>
        <w:t xml:space="preserve">Ze </w:t>
      </w:r>
      <w:proofErr w:type="spellStart"/>
      <w:r>
        <w:rPr>
          <w:lang w:val="cs-CZ"/>
        </w:rPr>
        <w:t>Scratchpadu</w:t>
      </w:r>
      <w:proofErr w:type="spellEnd"/>
      <w:r>
        <w:rPr>
          <w:lang w:val="cs-CZ"/>
        </w:rPr>
        <w:t xml:space="preserve"> máme 2 byte teploty, kter</w:t>
      </w:r>
      <w:r w:rsidR="00904753">
        <w:rPr>
          <w:lang w:val="cs-CZ"/>
        </w:rPr>
        <w:t>é</w:t>
      </w:r>
      <w:r>
        <w:rPr>
          <w:lang w:val="cs-CZ"/>
        </w:rPr>
        <w:t xml:space="preserve"> musíme nějak rozumně zpracovat. Má tři části</w:t>
      </w:r>
      <w:r w:rsidR="00B346E2">
        <w:rPr>
          <w:lang w:val="cs-CZ"/>
        </w:rPr>
        <w:t>:</w:t>
      </w:r>
    </w:p>
    <w:p w:rsidR="00B346E2" w:rsidRDefault="00B346E2" w:rsidP="00323525">
      <w:pPr>
        <w:spacing w:line="276" w:lineRule="auto"/>
        <w:rPr>
          <w:lang w:val="cs-CZ"/>
        </w:rPr>
      </w:pPr>
    </w:p>
    <w:p w:rsidR="00B346E2" w:rsidRDefault="00B346E2" w:rsidP="00323525">
      <w:pPr>
        <w:spacing w:line="276" w:lineRule="auto"/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5490845" cy="1265411"/>
            <wp:effectExtent l="19050" t="0" r="0" b="0"/>
            <wp:docPr id="5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12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EF" w:rsidRPr="008B7538" w:rsidRDefault="000B3AEF" w:rsidP="000B3AEF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9</w:t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Váhy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teploty</w:t>
      </w:r>
      <w:proofErr w:type="spellEnd"/>
      <w:r>
        <w:rPr>
          <w:color w:val="auto"/>
        </w:rPr>
        <w:t xml:space="preserve"> z </w:t>
      </w:r>
      <w:proofErr w:type="spellStart"/>
      <w:r>
        <w:rPr>
          <w:color w:val="auto"/>
        </w:rPr>
        <w:t>čidla</w:t>
      </w:r>
      <w:proofErr w:type="spellEnd"/>
    </w:p>
    <w:p w:rsidR="000B3AEF" w:rsidRDefault="000B3AEF" w:rsidP="00323525">
      <w:pPr>
        <w:spacing w:line="276" w:lineRule="auto"/>
        <w:rPr>
          <w:lang w:val="cs-CZ"/>
        </w:rPr>
      </w:pPr>
    </w:p>
    <w:p w:rsidR="00B346E2" w:rsidRDefault="00B346E2" w:rsidP="00323525">
      <w:pPr>
        <w:spacing w:line="276" w:lineRule="auto"/>
        <w:rPr>
          <w:lang w:val="cs-CZ"/>
        </w:rPr>
      </w:pPr>
    </w:p>
    <w:p w:rsidR="00323525" w:rsidRPr="00323525" w:rsidRDefault="00B346E2" w:rsidP="00323525">
      <w:pPr>
        <w:spacing w:line="276" w:lineRule="auto"/>
        <w:rPr>
          <w:lang w:val="cs-CZ"/>
        </w:rPr>
      </w:pPr>
      <w:r>
        <w:rPr>
          <w:lang w:val="cs-CZ"/>
        </w:rPr>
        <w:t xml:space="preserve">Část před desetinnou tečkou – </w:t>
      </w:r>
      <w:proofErr w:type="spellStart"/>
      <w:r>
        <w:rPr>
          <w:lang w:val="cs-CZ"/>
        </w:rPr>
        <w:t>integer</w:t>
      </w:r>
      <w:proofErr w:type="spellEnd"/>
      <w:r>
        <w:rPr>
          <w:lang w:val="cs-CZ"/>
        </w:rPr>
        <w:t xml:space="preserve"> part [BIT 10-4], tedy 7 - bit číslo. Část za desetinnou tečkou – </w:t>
      </w:r>
      <w:proofErr w:type="spellStart"/>
      <w:r>
        <w:rPr>
          <w:lang w:val="cs-CZ"/>
        </w:rPr>
        <w:t>fractional</w:t>
      </w:r>
      <w:proofErr w:type="spellEnd"/>
      <w:r>
        <w:rPr>
          <w:lang w:val="cs-CZ"/>
        </w:rPr>
        <w:t xml:space="preserve"> part</w:t>
      </w:r>
      <w:r w:rsidRPr="00323525">
        <w:rPr>
          <w:lang w:val="cs-CZ"/>
        </w:rPr>
        <w:t xml:space="preserve"> </w:t>
      </w:r>
      <w:r w:rsidR="00904753">
        <w:rPr>
          <w:lang w:val="cs-CZ"/>
        </w:rPr>
        <w:t>[BIT 3-0]</w:t>
      </w:r>
      <w:r>
        <w:rPr>
          <w:lang w:val="cs-CZ"/>
        </w:rPr>
        <w:t>, tedy 4 – bit číslo a nakonec poslední část – znaménko [</w:t>
      </w:r>
      <w:r w:rsidR="00904753">
        <w:rPr>
          <w:lang w:val="cs-CZ"/>
        </w:rPr>
        <w:t>KTERÝKOLIV Z BITU 15-11]</w:t>
      </w:r>
      <w:r>
        <w:rPr>
          <w:lang w:val="cs-CZ"/>
        </w:rPr>
        <w:t>.</w:t>
      </w:r>
    </w:p>
    <w:p w:rsidR="00323525" w:rsidRPr="00323525" w:rsidRDefault="00323525" w:rsidP="00323525">
      <w:pPr>
        <w:spacing w:line="276" w:lineRule="auto"/>
        <w:rPr>
          <w:lang w:val="cs-CZ"/>
        </w:rPr>
      </w:pPr>
    </w:p>
    <w:p w:rsidR="00323525" w:rsidRPr="00323525" w:rsidRDefault="00323525" w:rsidP="00323525">
      <w:pPr>
        <w:spacing w:line="276" w:lineRule="auto"/>
        <w:rPr>
          <w:lang w:val="cs-CZ"/>
        </w:rPr>
      </w:pPr>
      <w:proofErr w:type="gramStart"/>
      <w:r w:rsidRPr="00323525">
        <w:rPr>
          <w:lang w:val="cs-CZ"/>
        </w:rPr>
        <w:t>;__TEMP_MSB</w:t>
      </w:r>
      <w:proofErr w:type="gramEnd"/>
      <w:r w:rsidRPr="00323525">
        <w:rPr>
          <w:lang w:val="cs-CZ"/>
        </w:rPr>
        <w:t xml:space="preserve"> MUSIME ROZDĚLIT NASLEDOVNE:</w:t>
      </w:r>
    </w:p>
    <w:p w:rsidR="00323525" w:rsidRPr="00323525" w:rsidRDefault="00323525" w:rsidP="00323525">
      <w:pPr>
        <w:spacing w:line="276" w:lineRule="auto"/>
        <w:rPr>
          <w:lang w:val="cs-CZ"/>
        </w:rPr>
      </w:pPr>
      <w:r w:rsidRPr="00323525">
        <w:rPr>
          <w:lang w:val="cs-CZ"/>
        </w:rPr>
        <w:t>;</w:t>
      </w:r>
      <w:r w:rsidRPr="00323525">
        <w:rPr>
          <w:lang w:val="cs-CZ"/>
        </w:rPr>
        <w:tab/>
      </w:r>
      <w:r w:rsidRPr="00323525">
        <w:rPr>
          <w:lang w:val="cs-CZ"/>
        </w:rPr>
        <w:tab/>
        <w:t>BIT 7-3 DO __TEMP_SIGN</w:t>
      </w:r>
    </w:p>
    <w:p w:rsidR="00323525" w:rsidRPr="00323525" w:rsidRDefault="00323525" w:rsidP="00323525">
      <w:pPr>
        <w:spacing w:line="276" w:lineRule="auto"/>
        <w:rPr>
          <w:lang w:val="cs-CZ"/>
        </w:rPr>
      </w:pPr>
      <w:r w:rsidRPr="00323525">
        <w:rPr>
          <w:lang w:val="cs-CZ"/>
        </w:rPr>
        <w:lastRenderedPageBreak/>
        <w:t xml:space="preserve">; </w:t>
      </w:r>
      <w:r w:rsidRPr="00323525">
        <w:rPr>
          <w:lang w:val="cs-CZ"/>
        </w:rPr>
        <w:tab/>
      </w:r>
      <w:r w:rsidRPr="00323525">
        <w:rPr>
          <w:lang w:val="cs-CZ"/>
        </w:rPr>
        <w:tab/>
        <w:t>BIT 2-0 DO __TEMP_INTEGER</w:t>
      </w:r>
    </w:p>
    <w:p w:rsidR="00323525" w:rsidRPr="00323525" w:rsidRDefault="000B3AEF" w:rsidP="00323525">
      <w:pPr>
        <w:spacing w:line="276" w:lineRule="auto"/>
        <w:rPr>
          <w:lang w:val="cs-CZ"/>
        </w:rPr>
      </w:pPr>
      <w:r>
        <w:rPr>
          <w:noProof/>
          <w:lang w:val="cs-CZ" w:eastAsia="cs-CZ" w:bidi="ar-S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82550</wp:posOffset>
            </wp:positionV>
            <wp:extent cx="1173480" cy="4086860"/>
            <wp:effectExtent l="19050" t="0" r="7620" b="0"/>
            <wp:wrapSquare wrapText="bothSides"/>
            <wp:docPr id="5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408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25" w:rsidRPr="00323525" w:rsidRDefault="00323525" w:rsidP="00323525">
      <w:pPr>
        <w:spacing w:line="276" w:lineRule="auto"/>
        <w:rPr>
          <w:lang w:val="cs-CZ"/>
        </w:rPr>
      </w:pPr>
      <w:proofErr w:type="gramStart"/>
      <w:r w:rsidRPr="00323525">
        <w:rPr>
          <w:lang w:val="cs-CZ"/>
        </w:rPr>
        <w:t>;__TEMP</w:t>
      </w:r>
      <w:proofErr w:type="gramEnd"/>
      <w:r w:rsidRPr="00323525">
        <w:rPr>
          <w:lang w:val="cs-CZ"/>
        </w:rPr>
        <w:t xml:space="preserve"> LSB MUSIME ROZDĚLIT NASLEDOVNE:</w:t>
      </w:r>
    </w:p>
    <w:p w:rsidR="00323525" w:rsidRPr="00323525" w:rsidRDefault="00323525" w:rsidP="00323525">
      <w:pPr>
        <w:spacing w:line="276" w:lineRule="auto"/>
        <w:rPr>
          <w:lang w:val="cs-CZ"/>
        </w:rPr>
      </w:pPr>
      <w:r w:rsidRPr="00323525">
        <w:rPr>
          <w:lang w:val="cs-CZ"/>
        </w:rPr>
        <w:t>;</w:t>
      </w:r>
      <w:r w:rsidRPr="00323525">
        <w:rPr>
          <w:lang w:val="cs-CZ"/>
        </w:rPr>
        <w:tab/>
      </w:r>
      <w:r w:rsidRPr="00323525">
        <w:rPr>
          <w:lang w:val="cs-CZ"/>
        </w:rPr>
        <w:tab/>
        <w:t>BIT 7-4 DO __TEMP_INTEGER</w:t>
      </w:r>
    </w:p>
    <w:p w:rsidR="00323525" w:rsidRDefault="00323525" w:rsidP="00323525">
      <w:pPr>
        <w:spacing w:line="276" w:lineRule="auto"/>
        <w:rPr>
          <w:lang w:val="cs-CZ"/>
        </w:rPr>
      </w:pPr>
      <w:r w:rsidRPr="00323525">
        <w:rPr>
          <w:lang w:val="cs-CZ"/>
        </w:rPr>
        <w:t>;</w:t>
      </w:r>
      <w:r w:rsidRPr="00323525">
        <w:rPr>
          <w:lang w:val="cs-CZ"/>
        </w:rPr>
        <w:tab/>
      </w:r>
      <w:r w:rsidRPr="00323525">
        <w:rPr>
          <w:lang w:val="cs-CZ"/>
        </w:rPr>
        <w:tab/>
        <w:t>BIT 3-0 DO __TEMP_FRACTIONAL</w:t>
      </w:r>
    </w:p>
    <w:p w:rsidR="00323525" w:rsidRDefault="00323525" w:rsidP="000F1FE1">
      <w:pPr>
        <w:spacing w:line="276" w:lineRule="auto"/>
        <w:rPr>
          <w:lang w:val="cs-CZ"/>
        </w:rPr>
      </w:pPr>
    </w:p>
    <w:p w:rsidR="00B346E2" w:rsidRDefault="00B346E2" w:rsidP="000F1FE1">
      <w:pPr>
        <w:spacing w:line="276" w:lineRule="auto"/>
        <w:rPr>
          <w:lang w:val="cs-CZ"/>
        </w:rPr>
      </w:pPr>
      <w:r>
        <w:rPr>
          <w:lang w:val="cs-CZ"/>
        </w:rPr>
        <w:t xml:space="preserve">Převod na ASCII tvar je zajištěn procedurou ve </w:t>
      </w:r>
      <w:proofErr w:type="spellStart"/>
      <w:proofErr w:type="gramStart"/>
      <w:r>
        <w:rPr>
          <w:lang w:val="cs-CZ"/>
        </w:rPr>
        <w:t>file</w:t>
      </w:r>
      <w:proofErr w:type="spellEnd"/>
      <w:proofErr w:type="gramEnd"/>
      <w:r>
        <w:rPr>
          <w:lang w:val="cs-CZ"/>
        </w:rPr>
        <w:t xml:space="preserve"> TEMP2DEC.inc.</w:t>
      </w:r>
    </w:p>
    <w:p w:rsidR="00323525" w:rsidRDefault="00323525" w:rsidP="000F1FE1">
      <w:pPr>
        <w:spacing w:line="276" w:lineRule="auto"/>
        <w:rPr>
          <w:lang w:val="cs-CZ"/>
        </w:rPr>
      </w:pPr>
    </w:p>
    <w:p w:rsidR="00B346E2" w:rsidRPr="00B346E2" w:rsidRDefault="00B346E2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8" w:name="_Toc288637745"/>
      <w:r>
        <w:rPr>
          <w:lang w:val="cs-CZ"/>
        </w:rPr>
        <w:t>Čidlo</w:t>
      </w:r>
      <w:bookmarkEnd w:id="28"/>
    </w:p>
    <w:p w:rsidR="001F525D" w:rsidRDefault="008C2FBC" w:rsidP="000F1FE1">
      <w:pPr>
        <w:spacing w:line="276" w:lineRule="auto"/>
        <w:rPr>
          <w:b/>
          <w:bCs/>
          <w:noProof/>
          <w:lang w:val="cs-CZ" w:eastAsia="cs-CZ" w:bidi="ar-SA"/>
        </w:rPr>
      </w:pPr>
      <w:r>
        <w:rPr>
          <w:lang w:val="cs-CZ"/>
        </w:rPr>
        <w:t>Komunikace je zařízena skrze technologii ONE WIRE. Samotné č</w:t>
      </w:r>
      <w:r w:rsidR="001F525D">
        <w:rPr>
          <w:lang w:val="cs-CZ"/>
        </w:rPr>
        <w:t>i</w:t>
      </w:r>
      <w:r>
        <w:rPr>
          <w:lang w:val="cs-CZ"/>
        </w:rPr>
        <w:t>dlo má 3 vývody – GND</w:t>
      </w:r>
      <w:r w:rsidR="00545846">
        <w:rPr>
          <w:lang w:val="cs-CZ"/>
        </w:rPr>
        <w:t xml:space="preserve"> na zem</w:t>
      </w:r>
      <w:r>
        <w:rPr>
          <w:lang w:val="cs-CZ"/>
        </w:rPr>
        <w:t>, VDD</w:t>
      </w:r>
      <w:r w:rsidR="00545846">
        <w:rPr>
          <w:lang w:val="cs-CZ"/>
        </w:rPr>
        <w:t xml:space="preserve"> na zem</w:t>
      </w:r>
      <w:r>
        <w:rPr>
          <w:lang w:val="cs-CZ"/>
        </w:rPr>
        <w:t xml:space="preserve"> a DQ</w:t>
      </w:r>
      <w:r w:rsidR="00545846">
        <w:rPr>
          <w:lang w:val="cs-CZ"/>
        </w:rPr>
        <w:t xml:space="preserve"> na kterém je paralaxně 4K7 </w:t>
      </w:r>
      <w:proofErr w:type="spellStart"/>
      <w:r w:rsidR="00545846">
        <w:rPr>
          <w:lang w:val="cs-CZ"/>
        </w:rPr>
        <w:t>pull</w:t>
      </w:r>
      <w:proofErr w:type="spellEnd"/>
      <w:r w:rsidR="00545846">
        <w:rPr>
          <w:lang w:val="cs-CZ"/>
        </w:rPr>
        <w:t>-</w:t>
      </w:r>
      <w:proofErr w:type="spellStart"/>
      <w:r w:rsidR="00545846">
        <w:rPr>
          <w:lang w:val="cs-CZ"/>
        </w:rPr>
        <w:t>up</w:t>
      </w:r>
      <w:proofErr w:type="spellEnd"/>
      <w:r w:rsidR="00545846">
        <w:rPr>
          <w:lang w:val="cs-CZ"/>
        </w:rPr>
        <w:t xml:space="preserve"> rezistor v</w:t>
      </w:r>
      <w:r w:rsidR="00A217B4">
        <w:rPr>
          <w:lang w:val="cs-CZ"/>
        </w:rPr>
        <w:t xml:space="preserve"> pouzdře TO-92</w:t>
      </w:r>
      <w:r>
        <w:rPr>
          <w:lang w:val="cs-CZ"/>
        </w:rPr>
        <w:t>.</w:t>
      </w:r>
    </w:p>
    <w:p w:rsidR="007D5678" w:rsidRDefault="007D5678" w:rsidP="007D5678">
      <w:pPr>
        <w:spacing w:line="276" w:lineRule="auto"/>
        <w:jc w:val="center"/>
        <w:rPr>
          <w:lang w:val="cs-CZ"/>
        </w:rPr>
      </w:pPr>
    </w:p>
    <w:p w:rsidR="00545846" w:rsidRDefault="00545846">
      <w:pPr>
        <w:spacing w:after="200" w:line="276" w:lineRule="auto"/>
        <w:rPr>
          <w:lang w:val="cs-CZ"/>
        </w:rPr>
      </w:pPr>
      <w:r>
        <w:rPr>
          <w:lang w:val="cs-CZ"/>
        </w:rPr>
        <w:t>Adresace je zařízena pomocí 4 - bit multiplexoru, takže nám odpadá zjišťování 64 - bit ROM kódu každého čidla. Máme vždy spojeno pouze jedno čidlo</w:t>
      </w:r>
      <w:r w:rsidR="001F087D">
        <w:rPr>
          <w:lang w:val="cs-CZ"/>
        </w:rPr>
        <w:t>,</w:t>
      </w:r>
      <w:r>
        <w:rPr>
          <w:lang w:val="cs-CZ"/>
        </w:rPr>
        <w:t xml:space="preserve"> se kterým komunikujeme.</w:t>
      </w:r>
      <w:r w:rsidR="007D5678">
        <w:rPr>
          <w:lang w:val="cs-CZ"/>
        </w:rPr>
        <w:t xml:space="preserve"> Rozmezí měřitelných teplot je -55 až +125 stupně Celsia.</w:t>
      </w:r>
    </w:p>
    <w:p w:rsidR="00B346E2" w:rsidRDefault="004F7F35">
      <w:pPr>
        <w:spacing w:after="200" w:line="276" w:lineRule="auto"/>
        <w:rPr>
          <w:lang w:val="cs-CZ"/>
        </w:rPr>
      </w:pPr>
      <w:r>
        <w:rPr>
          <w:lang w:val="cs-CZ"/>
        </w:rPr>
        <w:t>Po objektu je celkem 14 čidel, tedy máme dvě pozice na multiplexoru volné pro budoucí použití</w:t>
      </w:r>
    </w:p>
    <w:p w:rsidR="000B3AEF" w:rsidRPr="008B7538" w:rsidRDefault="000B3AEF" w:rsidP="000B3AEF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10</w:t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Pouzdro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teplotního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čidla</w:t>
      </w:r>
      <w:proofErr w:type="spellEnd"/>
      <w:r>
        <w:rPr>
          <w:color w:val="auto"/>
        </w:rPr>
        <w:t xml:space="preserve"> Dallas DS18B20</w:t>
      </w:r>
    </w:p>
    <w:p w:rsidR="004F7F35" w:rsidRDefault="004F7F35">
      <w:pPr>
        <w:spacing w:after="200" w:line="276" w:lineRule="auto"/>
        <w:rPr>
          <w:lang w:val="cs-CZ"/>
        </w:rPr>
      </w:pPr>
    </w:p>
    <w:p w:rsidR="004F7F35" w:rsidRDefault="004F7F35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29" w:name="_Toc288637746"/>
      <w:r>
        <w:rPr>
          <w:lang w:val="cs-CZ"/>
        </w:rPr>
        <w:t>Adresace čidel</w:t>
      </w:r>
      <w:bookmarkEnd w:id="29"/>
    </w:p>
    <w:p w:rsidR="004F7F35" w:rsidRDefault="004F7F35">
      <w:pPr>
        <w:spacing w:after="200" w:line="276" w:lineRule="auto"/>
        <w:rPr>
          <w:lang w:val="cs-CZ"/>
        </w:rPr>
      </w:pPr>
      <w:r>
        <w:rPr>
          <w:lang w:val="cs-CZ"/>
        </w:rPr>
        <w:t>Adresace probíhá přes multiplexor pomocí jednoduché procedury se zvyšující se buňkou:</w:t>
      </w:r>
    </w:p>
    <w:p w:rsidR="004F7F35" w:rsidRDefault="004F7F35">
      <w:pPr>
        <w:spacing w:after="200" w:line="276" w:lineRule="auto"/>
        <w:rPr>
          <w:lang w:val="cs-CZ"/>
        </w:rPr>
      </w:pPr>
      <w:r>
        <w:rPr>
          <w:noProof/>
          <w:lang w:val="cs-CZ" w:eastAsia="cs-CZ" w:bidi="ar-SA"/>
        </w:rPr>
        <w:lastRenderedPageBreak/>
        <w:drawing>
          <wp:inline distT="0" distB="0" distL="0" distR="0">
            <wp:extent cx="5486400" cy="3657600"/>
            <wp:effectExtent l="19050" t="0" r="0" b="0"/>
            <wp:docPr id="61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AEF" w:rsidRPr="008B7538" w:rsidRDefault="000B3AEF" w:rsidP="000B3AEF">
      <w:pPr>
        <w:pStyle w:val="Titulek"/>
        <w:rPr>
          <w:color w:val="auto"/>
          <w:lang w:val="cs-CZ"/>
        </w:rPr>
      </w:pPr>
      <w:proofErr w:type="spellStart"/>
      <w:proofErr w:type="gramStart"/>
      <w:r w:rsidRPr="008B7538">
        <w:rPr>
          <w:color w:val="auto"/>
        </w:rPr>
        <w:t>Obr</w:t>
      </w:r>
      <w:proofErr w:type="spellEnd"/>
      <w:r w:rsidRPr="008B7538">
        <w:rPr>
          <w:color w:val="auto"/>
        </w:rPr>
        <w:t>.</w:t>
      </w:r>
      <w:proofErr w:type="gramEnd"/>
      <w:r w:rsidRPr="008B7538">
        <w:rPr>
          <w:color w:val="auto"/>
        </w:rPr>
        <w:t xml:space="preserve"> </w:t>
      </w:r>
      <w:r w:rsidR="008615DE">
        <w:rPr>
          <w:color w:val="auto"/>
        </w:rPr>
        <w:t>11</w:t>
      </w:r>
      <w:r w:rsidRPr="008B7538">
        <w:rPr>
          <w:color w:val="auto"/>
        </w:rPr>
        <w:t xml:space="preserve"> </w:t>
      </w:r>
      <w:proofErr w:type="spellStart"/>
      <w:r>
        <w:rPr>
          <w:color w:val="auto"/>
        </w:rPr>
        <w:t>Rutina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zajišťující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multiplexování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čidel</w:t>
      </w:r>
      <w:proofErr w:type="spellEnd"/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na</w:t>
      </w:r>
      <w:proofErr w:type="spellEnd"/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multiplexoru</w:t>
      </w:r>
      <w:proofErr w:type="spellEnd"/>
    </w:p>
    <w:p w:rsidR="000B3AEF" w:rsidRDefault="000B3AEF">
      <w:pPr>
        <w:spacing w:after="200" w:line="276" w:lineRule="auto"/>
        <w:rPr>
          <w:lang w:val="cs-CZ"/>
        </w:rPr>
      </w:pPr>
    </w:p>
    <w:p w:rsidR="00603C59" w:rsidRDefault="00603C59">
      <w:pPr>
        <w:spacing w:line="276" w:lineRule="auto"/>
        <w:rPr>
          <w:lang w:val="cs-CZ"/>
        </w:rPr>
        <w:sectPr w:rsidR="00603C59" w:rsidSect="003B0F25">
          <w:type w:val="continuous"/>
          <w:pgSz w:w="11906" w:h="16838"/>
          <w:pgMar w:top="1560" w:right="1274" w:bottom="1417" w:left="1985" w:header="708" w:footer="708" w:gutter="0"/>
          <w:cols w:space="708"/>
          <w:docGrid w:linePitch="360"/>
        </w:sectPr>
      </w:pPr>
    </w:p>
    <w:p w:rsidR="00603C59" w:rsidRDefault="00603C59">
      <w:pPr>
        <w:spacing w:line="276" w:lineRule="auto"/>
        <w:rPr>
          <w:lang w:val="cs-CZ"/>
        </w:rPr>
      </w:pPr>
    </w:p>
    <w:p w:rsidR="000B3AEF" w:rsidRDefault="000B3AEF">
      <w:pPr>
        <w:spacing w:line="276" w:lineRule="auto"/>
        <w:rPr>
          <w:lang w:val="cs-CZ"/>
        </w:rPr>
      </w:pPr>
    </w:p>
    <w:p w:rsidR="000B3AEF" w:rsidRDefault="000B3AEF">
      <w:pPr>
        <w:spacing w:line="276" w:lineRule="auto"/>
        <w:rPr>
          <w:lang w:val="cs-CZ"/>
        </w:rPr>
      </w:pPr>
    </w:p>
    <w:p w:rsidR="000B3AEF" w:rsidRDefault="000B3AEF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p w:rsidR="008C2FBC" w:rsidRDefault="006C5960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30" w:name="_Toc288637747"/>
      <w:r>
        <w:rPr>
          <w:lang w:val="cs-CZ"/>
        </w:rPr>
        <w:lastRenderedPageBreak/>
        <w:t>Práce s GSM bránou</w:t>
      </w:r>
      <w:bookmarkEnd w:id="30"/>
    </w:p>
    <w:p w:rsidR="006C5960" w:rsidRDefault="006C5960" w:rsidP="001E45D8">
      <w:pPr>
        <w:pStyle w:val="Nadpis3"/>
        <w:numPr>
          <w:ilvl w:val="2"/>
          <w:numId w:val="31"/>
        </w:numPr>
        <w:rPr>
          <w:lang w:val="cs-CZ"/>
        </w:rPr>
      </w:pPr>
      <w:bookmarkStart w:id="31" w:name="_Toc288637748"/>
      <w:r>
        <w:rPr>
          <w:lang w:val="cs-CZ"/>
        </w:rPr>
        <w:t>AT příkazy</w:t>
      </w:r>
      <w:bookmarkEnd w:id="31"/>
    </w:p>
    <w:p w:rsidR="006C5960" w:rsidRPr="006C5960" w:rsidRDefault="006C5960" w:rsidP="006C5960">
      <w:pPr>
        <w:rPr>
          <w:lang w:val="cs-CZ"/>
        </w:rPr>
      </w:pPr>
      <w:r>
        <w:rPr>
          <w:lang w:val="cs-CZ"/>
        </w:rPr>
        <w:t>S GSM bránou se domlouváme pomocí AT příkazů</w:t>
      </w:r>
      <w:r w:rsidR="00EA75F0">
        <w:rPr>
          <w:lang w:val="cs-CZ"/>
        </w:rPr>
        <w:t xml:space="preserve"> na rozhraní RS-232.</w:t>
      </w:r>
    </w:p>
    <w:p w:rsidR="001F525D" w:rsidRPr="001F525D" w:rsidRDefault="001F525D" w:rsidP="001F525D">
      <w:pPr>
        <w:rPr>
          <w:lang w:val="cs-CZ"/>
        </w:rPr>
      </w:pPr>
    </w:p>
    <w:tbl>
      <w:tblPr>
        <w:tblW w:w="3880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1260"/>
        <w:gridCol w:w="2620"/>
      </w:tblGrid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AT+CMGD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Vymaže SMS dle indexu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AT+CMGF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Volba formátu SMS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AT+CMGL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Procházení SMS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AT+CMGR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Přečti SMS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AT+CMGS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Pošli SMS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AT+CCLK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Real </w:t>
            </w:r>
            <w:proofErr w:type="spellStart"/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time</w:t>
            </w:r>
            <w:proofErr w:type="spellEnd"/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</w:t>
            </w:r>
            <w:proofErr w:type="spellStart"/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clock</w:t>
            </w:r>
            <w:proofErr w:type="spellEnd"/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AT+CREG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spellStart"/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Siťová</w:t>
            </w:r>
            <w:proofErr w:type="spellEnd"/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 xml:space="preserve"> registrace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AT+CSMP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Text mode parametry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AT^SMSO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Vypne GSM bránu</w:t>
            </w:r>
          </w:p>
        </w:tc>
      </w:tr>
      <w:tr w:rsidR="003B5EB4" w:rsidRPr="003B5EB4" w:rsidTr="003B5EB4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ATDT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sz w:val="22"/>
                <w:szCs w:val="22"/>
                <w:lang w:val="cs-CZ" w:eastAsia="cs-CZ" w:bidi="ar-SA"/>
              </w:rPr>
              <w:t>Vytoč tónově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AT&amp;F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Tovární hodnoty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ATQ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Výpis odpovědí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ATV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Formát odpovědí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ATX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spellStart"/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Info</w:t>
            </w:r>
            <w:proofErr w:type="spellEnd"/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 xml:space="preserve"> o spojení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AT+CMEE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spellStart"/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Error</w:t>
            </w:r>
            <w:proofErr w:type="spellEnd"/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 xml:space="preserve"> interpretace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Echo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AT+IPR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proofErr w:type="spellStart"/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Baudrate</w:t>
            </w:r>
            <w:proofErr w:type="spellEnd"/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AT+CPIN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Zadáni PIN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Tónová volba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AT+CCFC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Přesměrování</w:t>
            </w:r>
          </w:p>
        </w:tc>
      </w:tr>
      <w:tr w:rsidR="003B5EB4" w:rsidRPr="003B5EB4" w:rsidTr="003B5EB4">
        <w:trPr>
          <w:trHeight w:val="315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ATH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B4" w:rsidRPr="003B5EB4" w:rsidRDefault="003B5EB4" w:rsidP="003B5EB4">
            <w:pPr>
              <w:rPr>
                <w:rFonts w:ascii="Calibri" w:eastAsia="Times New Roman" w:hAnsi="Calibri"/>
                <w:color w:val="000000"/>
                <w:lang w:val="cs-CZ" w:eastAsia="cs-CZ" w:bidi="ar-SA"/>
              </w:rPr>
            </w:pPr>
            <w:r w:rsidRPr="003B5EB4">
              <w:rPr>
                <w:rFonts w:ascii="Calibri" w:eastAsia="Times New Roman" w:hAnsi="Calibri"/>
                <w:color w:val="000000"/>
                <w:lang w:val="cs-CZ" w:eastAsia="cs-CZ" w:bidi="ar-SA"/>
              </w:rPr>
              <w:t>Zavěs</w:t>
            </w:r>
          </w:p>
        </w:tc>
      </w:tr>
    </w:tbl>
    <w:p w:rsidR="006C5960" w:rsidRDefault="006C5960">
      <w:pPr>
        <w:spacing w:after="200" w:line="276" w:lineRule="auto"/>
        <w:rPr>
          <w:lang w:val="cs-CZ"/>
        </w:rPr>
      </w:pPr>
    </w:p>
    <w:p w:rsidR="00603C59" w:rsidRDefault="003B5EB4">
      <w:pPr>
        <w:spacing w:after="200" w:line="276" w:lineRule="auto"/>
        <w:rPr>
          <w:lang w:val="cs-CZ"/>
        </w:rPr>
      </w:pPr>
      <w:r>
        <w:rPr>
          <w:lang w:val="cs-CZ"/>
        </w:rPr>
        <w:t>Téměř každý příkaz má své parametry. Nejjednodušší je přidat „=?“, tím zjistíme aktuálně nastavené parametry.</w:t>
      </w:r>
    </w:p>
    <w:p w:rsidR="003B5EB4" w:rsidRDefault="003B5EB4">
      <w:pPr>
        <w:spacing w:after="200" w:line="276" w:lineRule="auto"/>
        <w:rPr>
          <w:lang w:val="cs-CZ"/>
        </w:rPr>
      </w:pPr>
      <w:r>
        <w:rPr>
          <w:lang w:val="cs-CZ"/>
        </w:rPr>
        <w:t xml:space="preserve">Pro nastavení komunikace je nutné zadat příkaz „AT+IPR=0“. Nastavíme tak </w:t>
      </w:r>
      <w:proofErr w:type="spellStart"/>
      <w:r>
        <w:rPr>
          <w:lang w:val="cs-CZ"/>
        </w:rPr>
        <w:t>autobaudrate</w:t>
      </w:r>
      <w:proofErr w:type="spellEnd"/>
      <w:r>
        <w:rPr>
          <w:lang w:val="cs-CZ"/>
        </w:rPr>
        <w:t>. GSM brána se přizpůsobí komunikaci s </w:t>
      </w:r>
      <w:proofErr w:type="spellStart"/>
      <w:r>
        <w:rPr>
          <w:lang w:val="cs-CZ"/>
        </w:rPr>
        <w:t>PICem</w:t>
      </w:r>
      <w:proofErr w:type="spellEnd"/>
      <w:r>
        <w:rPr>
          <w:lang w:val="cs-CZ"/>
        </w:rPr>
        <w:t xml:space="preserve"> dle jeho </w:t>
      </w:r>
      <w:proofErr w:type="spellStart"/>
      <w:r>
        <w:rPr>
          <w:lang w:val="cs-CZ"/>
        </w:rPr>
        <w:t>UARTu</w:t>
      </w:r>
      <w:proofErr w:type="spellEnd"/>
      <w:r>
        <w:rPr>
          <w:lang w:val="cs-CZ"/>
        </w:rPr>
        <w:t>.</w:t>
      </w:r>
    </w:p>
    <w:p w:rsidR="003B5EB4" w:rsidRDefault="003B5EB4">
      <w:pPr>
        <w:spacing w:after="200" w:line="276" w:lineRule="auto"/>
        <w:rPr>
          <w:lang w:val="cs-CZ"/>
        </w:rPr>
      </w:pPr>
      <w:r>
        <w:rPr>
          <w:lang w:val="cs-CZ"/>
        </w:rPr>
        <w:t>Co se týče SMS použijeme nejjednodušší a nejsrozumitelnější tvar – TEXT MODE. Příkazem „AT+CMGF=1“ zvolíme příslušný mód. Stačí psát pouze ASCII znaky do SMS.</w:t>
      </w:r>
    </w:p>
    <w:p w:rsidR="00FF7B85" w:rsidRDefault="00FF7B85">
      <w:pPr>
        <w:spacing w:after="200" w:line="276" w:lineRule="auto"/>
        <w:rPr>
          <w:rFonts w:ascii="Arial" w:hAnsi="Arial" w:cs="Arial"/>
          <w:sz w:val="20"/>
          <w:szCs w:val="20"/>
          <w:lang w:val="cs-CZ" w:bidi="ar-SA"/>
        </w:rPr>
      </w:pPr>
      <w:r>
        <w:rPr>
          <w:lang w:val="cs-CZ"/>
        </w:rPr>
        <w:t>Další nespornou výhodou GSM brány je aktuální síťový čas – příkazem AT+CCLK dostaneme aktuální čas a datum ve tvaru „</w:t>
      </w:r>
      <w:proofErr w:type="spellStart"/>
      <w:r>
        <w:rPr>
          <w:rFonts w:ascii="Arial" w:hAnsi="Arial" w:cs="Arial"/>
          <w:sz w:val="20"/>
          <w:szCs w:val="20"/>
          <w:lang w:val="cs-CZ" w:bidi="ar-SA"/>
        </w:rPr>
        <w:t>yy</w:t>
      </w:r>
      <w:proofErr w:type="spellEnd"/>
      <w:r>
        <w:rPr>
          <w:rFonts w:ascii="Arial" w:hAnsi="Arial" w:cs="Arial"/>
          <w:sz w:val="20"/>
          <w:szCs w:val="20"/>
          <w:lang w:val="cs-CZ" w:bidi="ar-SA"/>
        </w:rPr>
        <w:t>/mm/</w:t>
      </w:r>
      <w:proofErr w:type="spellStart"/>
      <w:r>
        <w:rPr>
          <w:rFonts w:ascii="Arial" w:hAnsi="Arial" w:cs="Arial"/>
          <w:sz w:val="20"/>
          <w:szCs w:val="20"/>
          <w:lang w:val="cs-CZ" w:bidi="ar-SA"/>
        </w:rPr>
        <w:t>dd</w:t>
      </w:r>
      <w:proofErr w:type="spellEnd"/>
      <w:r>
        <w:rPr>
          <w:rFonts w:ascii="Arial" w:hAnsi="Arial" w:cs="Arial"/>
          <w:sz w:val="20"/>
          <w:szCs w:val="20"/>
          <w:lang w:val="cs-CZ" w:bidi="ar-SA"/>
        </w:rPr>
        <w:t>,</w:t>
      </w:r>
      <w:proofErr w:type="spellStart"/>
      <w:r>
        <w:rPr>
          <w:rFonts w:ascii="Arial" w:hAnsi="Arial" w:cs="Arial"/>
          <w:sz w:val="20"/>
          <w:szCs w:val="20"/>
          <w:lang w:val="cs-CZ" w:bidi="ar-SA"/>
        </w:rPr>
        <w:t>hh</w:t>
      </w:r>
      <w:proofErr w:type="spellEnd"/>
      <w:r>
        <w:rPr>
          <w:rFonts w:ascii="Arial" w:hAnsi="Arial" w:cs="Arial"/>
          <w:sz w:val="20"/>
          <w:szCs w:val="20"/>
          <w:lang w:val="cs-CZ" w:bidi="ar-SA"/>
        </w:rPr>
        <w:t>:mm:</w:t>
      </w:r>
      <w:proofErr w:type="spellStart"/>
      <w:r>
        <w:rPr>
          <w:rFonts w:ascii="Arial" w:hAnsi="Arial" w:cs="Arial"/>
          <w:sz w:val="20"/>
          <w:szCs w:val="20"/>
          <w:lang w:val="cs-CZ" w:bidi="ar-SA"/>
        </w:rPr>
        <w:t>ss</w:t>
      </w:r>
      <w:proofErr w:type="spellEnd"/>
      <w:r>
        <w:rPr>
          <w:rFonts w:ascii="Arial" w:hAnsi="Arial" w:cs="Arial"/>
          <w:sz w:val="20"/>
          <w:szCs w:val="20"/>
          <w:lang w:val="cs-CZ" w:bidi="ar-SA"/>
        </w:rPr>
        <w:t>“, se kterým se pak dá vhodně pracovat pro nastavení topících módů.</w:t>
      </w:r>
    </w:p>
    <w:p w:rsidR="00FF7B85" w:rsidRDefault="00FF7B85">
      <w:pPr>
        <w:spacing w:after="200" w:line="276" w:lineRule="auto"/>
        <w:rPr>
          <w:rFonts w:ascii="Arial" w:hAnsi="Arial" w:cs="Arial"/>
          <w:sz w:val="20"/>
          <w:szCs w:val="20"/>
          <w:lang w:val="cs-CZ" w:bidi="ar-SA"/>
        </w:rPr>
      </w:pPr>
      <w:r>
        <w:rPr>
          <w:rFonts w:ascii="Arial" w:hAnsi="Arial" w:cs="Arial"/>
          <w:sz w:val="20"/>
          <w:szCs w:val="20"/>
          <w:lang w:val="cs-CZ" w:bidi="ar-SA"/>
        </w:rPr>
        <w:t xml:space="preserve">Čas od času bude vhodné zjistit stav kreditu na </w:t>
      </w:r>
      <w:proofErr w:type="gramStart"/>
      <w:r>
        <w:rPr>
          <w:rFonts w:ascii="Arial" w:hAnsi="Arial" w:cs="Arial"/>
          <w:sz w:val="20"/>
          <w:szCs w:val="20"/>
          <w:lang w:val="cs-CZ" w:bidi="ar-SA"/>
        </w:rPr>
        <w:t>SIM</w:t>
      </w:r>
      <w:proofErr w:type="gramEnd"/>
      <w:r>
        <w:rPr>
          <w:rFonts w:ascii="Arial" w:hAnsi="Arial" w:cs="Arial"/>
          <w:sz w:val="20"/>
          <w:szCs w:val="20"/>
          <w:lang w:val="cs-CZ" w:bidi="ar-SA"/>
        </w:rPr>
        <w:t xml:space="preserve"> kartě. Stačí vytočit *101#. Musíme však nejdříve nastavit tónové vytáčení – příkaz „ATT“. Samotné vytočení je příkazem „ATDT*101#“.</w:t>
      </w:r>
    </w:p>
    <w:p w:rsidR="00FF7B85" w:rsidRDefault="00FF7B85">
      <w:pPr>
        <w:spacing w:after="200" w:line="276" w:lineRule="auto"/>
        <w:rPr>
          <w:rFonts w:ascii="Arial" w:hAnsi="Arial" w:cs="Arial"/>
          <w:sz w:val="20"/>
          <w:szCs w:val="20"/>
          <w:lang w:val="cs-CZ" w:bidi="ar-SA"/>
        </w:rPr>
      </w:pPr>
      <w:r>
        <w:rPr>
          <w:rFonts w:ascii="Arial" w:hAnsi="Arial" w:cs="Arial"/>
          <w:sz w:val="20"/>
          <w:szCs w:val="20"/>
          <w:lang w:val="cs-CZ" w:bidi="ar-SA"/>
        </w:rPr>
        <w:t>Standardně nám GSM brána dává echo o tom, co jsme ji poslali. To by nás však akorát zahltilo, proto tuto možnost vypneme příkazem „ATE=0“.</w:t>
      </w:r>
    </w:p>
    <w:p w:rsidR="00FF7B85" w:rsidRDefault="00FF7B85">
      <w:pPr>
        <w:spacing w:after="200" w:line="276" w:lineRule="auto"/>
        <w:rPr>
          <w:rFonts w:ascii="Arial" w:hAnsi="Arial" w:cs="Arial"/>
          <w:sz w:val="20"/>
          <w:szCs w:val="20"/>
          <w:lang w:val="cs-CZ" w:bidi="ar-SA"/>
        </w:rPr>
      </w:pPr>
      <w:r>
        <w:rPr>
          <w:rFonts w:ascii="Arial" w:hAnsi="Arial" w:cs="Arial"/>
          <w:sz w:val="20"/>
          <w:szCs w:val="20"/>
          <w:lang w:val="cs-CZ" w:bidi="ar-SA"/>
        </w:rPr>
        <w:lastRenderedPageBreak/>
        <w:t>Příkaz AT^SMSO vypne GSM bránu, přičemž se uloží všechna potřebná nastavení a pak se teprve odpojí napájení z VDD pinu. Opětovný start GSM brány je pulsem na IGT pinu. Tvrdý restart lze provést opětovným pulsem na IGT pinu, ovšem ztratíme všechna neuložená data</w:t>
      </w:r>
      <w:r w:rsidR="00EA75F0">
        <w:rPr>
          <w:rFonts w:ascii="Arial" w:hAnsi="Arial" w:cs="Arial"/>
          <w:sz w:val="20"/>
          <w:szCs w:val="20"/>
          <w:lang w:val="cs-CZ" w:bidi="ar-SA"/>
        </w:rPr>
        <w:t xml:space="preserve"> v GSM bráně.</w:t>
      </w:r>
    </w:p>
    <w:p w:rsidR="00EA75F0" w:rsidRDefault="00EA75F0">
      <w:pPr>
        <w:spacing w:after="200" w:line="276" w:lineRule="auto"/>
        <w:rPr>
          <w:lang w:val="cs-CZ"/>
        </w:rPr>
      </w:pPr>
      <w:r>
        <w:rPr>
          <w:rFonts w:ascii="Arial" w:hAnsi="Arial" w:cs="Arial"/>
          <w:sz w:val="20"/>
          <w:szCs w:val="20"/>
          <w:lang w:val="cs-CZ" w:bidi="ar-SA"/>
        </w:rPr>
        <w:t>Tyto a mnohé další AT příkazy jsou popsány v </w:t>
      </w:r>
      <w:proofErr w:type="spellStart"/>
      <w:r>
        <w:rPr>
          <w:rFonts w:ascii="Arial" w:hAnsi="Arial" w:cs="Arial"/>
          <w:sz w:val="20"/>
          <w:szCs w:val="20"/>
          <w:lang w:val="cs-CZ" w:bidi="ar-SA"/>
        </w:rPr>
        <w:t>datasheetu</w:t>
      </w:r>
      <w:proofErr w:type="spellEnd"/>
      <w:r>
        <w:rPr>
          <w:rFonts w:ascii="Arial" w:hAnsi="Arial" w:cs="Arial"/>
          <w:sz w:val="20"/>
          <w:szCs w:val="20"/>
          <w:lang w:val="cs-CZ" w:bidi="ar-SA"/>
        </w:rPr>
        <w:t xml:space="preserve"> k GSM bráně – dokument GSM_AT_CMD.PDF.</w:t>
      </w:r>
    </w:p>
    <w:p w:rsidR="006C5960" w:rsidRDefault="00AA7156" w:rsidP="001E45D8">
      <w:pPr>
        <w:pStyle w:val="Nadpis2"/>
        <w:numPr>
          <w:ilvl w:val="1"/>
          <w:numId w:val="31"/>
        </w:numPr>
        <w:rPr>
          <w:lang w:val="cs-CZ"/>
        </w:rPr>
      </w:pPr>
      <w:bookmarkStart w:id="32" w:name="_Toc288637749"/>
      <w:r>
        <w:rPr>
          <w:lang w:val="cs-CZ"/>
        </w:rPr>
        <w:t>Hlavní smyčka programu</w:t>
      </w:r>
      <w:bookmarkEnd w:id="32"/>
    </w:p>
    <w:p w:rsidR="00AA7156" w:rsidRDefault="00AA7156">
      <w:pPr>
        <w:spacing w:after="200" w:line="276" w:lineRule="auto"/>
        <w:rPr>
          <w:lang w:val="cs-CZ"/>
        </w:rPr>
      </w:pPr>
      <w:r>
        <w:rPr>
          <w:lang w:val="cs-CZ"/>
        </w:rPr>
        <w:t>Po té</w:t>
      </w:r>
      <w:r w:rsidR="000B3AEF">
        <w:rPr>
          <w:lang w:val="cs-CZ"/>
        </w:rPr>
        <w:t>,</w:t>
      </w:r>
      <w:r>
        <w:rPr>
          <w:lang w:val="cs-CZ"/>
        </w:rPr>
        <w:t xml:space="preserve"> co se inicializují registry a načtou zálohovaná data a otestuje základní funkce zařízení</w:t>
      </w:r>
      <w:r w:rsidR="000B3AEF">
        <w:rPr>
          <w:lang w:val="cs-CZ"/>
        </w:rPr>
        <w:t>,</w:t>
      </w:r>
      <w:r>
        <w:rPr>
          <w:lang w:val="cs-CZ"/>
        </w:rPr>
        <w:t xml:space="preserve"> se program dos</w:t>
      </w:r>
      <w:r w:rsidR="0095338C">
        <w:rPr>
          <w:lang w:val="cs-CZ"/>
        </w:rPr>
        <w:t>tane do hlavní smyčky, kde čeká a s postupnými intervaly kontroluje stav kreditu, měří teploty a vyhodnocuje měření. Dále se jednou denně pošle SMS se stavem teplot a čidel.</w:t>
      </w:r>
    </w:p>
    <w:p w:rsidR="0095338C" w:rsidRPr="00BD0835" w:rsidRDefault="0095338C" w:rsidP="001E45D8">
      <w:pPr>
        <w:pStyle w:val="Nadpis2"/>
        <w:numPr>
          <w:ilvl w:val="0"/>
          <w:numId w:val="31"/>
        </w:numPr>
        <w:rPr>
          <w:lang w:val="cs-CZ"/>
        </w:rPr>
      </w:pPr>
      <w:bookmarkStart w:id="33" w:name="_Toc288637750"/>
      <w:r w:rsidRPr="00BD0835">
        <w:rPr>
          <w:lang w:val="cs-CZ"/>
        </w:rPr>
        <w:t>Závěr</w:t>
      </w:r>
      <w:bookmarkEnd w:id="33"/>
    </w:p>
    <w:p w:rsidR="0095338C" w:rsidRDefault="0095338C">
      <w:pPr>
        <w:spacing w:after="200" w:line="276" w:lineRule="auto"/>
        <w:rPr>
          <w:lang w:val="cs-CZ"/>
        </w:rPr>
      </w:pPr>
      <w:r>
        <w:rPr>
          <w:lang w:val="cs-CZ"/>
        </w:rPr>
        <w:t xml:space="preserve"> SW jako takový je poměrně sofistikovaný. Pro práci jsme zvolili nejnižší a zároveň nejjednodušší programovací jazyk – assembler ve vývojovém prostředí MPLAB IDE od firmy </w:t>
      </w:r>
      <w:proofErr w:type="spellStart"/>
      <w:r>
        <w:rPr>
          <w:lang w:val="cs-CZ"/>
        </w:rPr>
        <w:t>Microchip</w:t>
      </w:r>
      <w:proofErr w:type="spellEnd"/>
      <w:r>
        <w:rPr>
          <w:lang w:val="cs-CZ"/>
        </w:rPr>
        <w:t xml:space="preserve">. To samo  sebou nese svá pro a proti. Někdy by bylo vhodnější použít služeb programovacího jazyka C – smyčky, posílaní dat po </w:t>
      </w:r>
      <w:proofErr w:type="spellStart"/>
      <w:r>
        <w:rPr>
          <w:lang w:val="cs-CZ"/>
        </w:rPr>
        <w:t>UARTu</w:t>
      </w:r>
      <w:proofErr w:type="spellEnd"/>
      <w:r>
        <w:rPr>
          <w:lang w:val="cs-CZ"/>
        </w:rPr>
        <w:t>, ale samozřejmě to lze zvládnout i jednoduchou sadou instrukcí.</w:t>
      </w:r>
    </w:p>
    <w:p w:rsidR="007F6D68" w:rsidRDefault="007F6D68">
      <w:pPr>
        <w:spacing w:after="200" w:line="276" w:lineRule="auto"/>
        <w:rPr>
          <w:lang w:val="cs-CZ"/>
        </w:rPr>
      </w:pPr>
      <w:r>
        <w:rPr>
          <w:lang w:val="cs-CZ"/>
        </w:rPr>
        <w:t>I přes všechnu naši snahu se ovládací SW musí zrevidovat a vydat nové verze, tím pádem aktualizovat i dokumentace na základě reálných meření.</w:t>
      </w:r>
    </w:p>
    <w:p w:rsidR="006C5960" w:rsidRDefault="006C5960">
      <w:pPr>
        <w:spacing w:after="200" w:line="276" w:lineRule="auto"/>
        <w:rPr>
          <w:lang w:val="cs-CZ"/>
        </w:rPr>
      </w:pPr>
      <w:r>
        <w:rPr>
          <w:lang w:val="cs-CZ"/>
        </w:rPr>
        <w:br/>
      </w:r>
    </w:p>
    <w:p w:rsidR="006C5960" w:rsidRDefault="006C5960">
      <w:pPr>
        <w:spacing w:after="200" w:line="276" w:lineRule="auto"/>
        <w:rPr>
          <w:lang w:val="cs-CZ"/>
        </w:rPr>
      </w:pPr>
      <w:r>
        <w:rPr>
          <w:lang w:val="cs-CZ"/>
        </w:rPr>
        <w:br w:type="page"/>
      </w:r>
    </w:p>
    <w:p w:rsidR="008615DE" w:rsidRPr="008615DE" w:rsidRDefault="008615DE" w:rsidP="001E45D8">
      <w:pPr>
        <w:pStyle w:val="Nadpis2"/>
        <w:numPr>
          <w:ilvl w:val="0"/>
          <w:numId w:val="31"/>
        </w:numPr>
        <w:rPr>
          <w:lang w:val="cs-CZ"/>
        </w:rPr>
      </w:pPr>
      <w:bookmarkStart w:id="34" w:name="_Toc288637751"/>
      <w:r w:rsidRPr="008615DE">
        <w:rPr>
          <w:lang w:val="cs-CZ"/>
        </w:rPr>
        <w:lastRenderedPageBreak/>
        <w:t>Příloha</w:t>
      </w:r>
      <w:bookmarkEnd w:id="34"/>
    </w:p>
    <w:p w:rsidR="008615DE" w:rsidRPr="008615DE" w:rsidRDefault="001E45D8" w:rsidP="008615DE">
      <w:pPr>
        <w:pStyle w:val="Nadpis2"/>
        <w:numPr>
          <w:ilvl w:val="0"/>
          <w:numId w:val="0"/>
        </w:numPr>
        <w:ind w:left="576" w:hanging="576"/>
        <w:rPr>
          <w:lang w:val="cs-CZ"/>
        </w:rPr>
      </w:pPr>
      <w:bookmarkStart w:id="35" w:name="_Toc288637752"/>
      <w:r>
        <w:rPr>
          <w:lang w:val="cs-CZ"/>
        </w:rPr>
        <w:t>6</w:t>
      </w:r>
      <w:r w:rsidR="008615DE" w:rsidRPr="008615DE">
        <w:rPr>
          <w:lang w:val="cs-CZ"/>
        </w:rPr>
        <w:t>.1 Seznam obrázků</w:t>
      </w:r>
      <w:bookmarkEnd w:id="35"/>
    </w:p>
    <w:p w:rsidR="0095338C" w:rsidRDefault="00013914" w:rsidP="0095338C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r>
        <w:rPr>
          <w:lang w:val="cs-CZ"/>
        </w:rPr>
        <w:fldChar w:fldCharType="begin"/>
      </w:r>
      <w:r w:rsidR="005F135F">
        <w:rPr>
          <w:lang w:val="cs-CZ"/>
        </w:rPr>
        <w:instrText xml:space="preserve"> TOC \h \z \c "Obr." </w:instrText>
      </w:r>
      <w:r>
        <w:rPr>
          <w:lang w:val="cs-CZ"/>
        </w:rPr>
        <w:fldChar w:fldCharType="separate"/>
      </w:r>
    </w:p>
    <w:p w:rsidR="00174EFE" w:rsidRDefault="00174EFE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56" w:history="1">
        <w:r w:rsidR="00174EFE" w:rsidRPr="004D29EE">
          <w:rPr>
            <w:rStyle w:val="Hypertextovodkaz"/>
            <w:noProof/>
          </w:rPr>
          <w:t xml:space="preserve">Obr. </w:t>
        </w:r>
        <w:r w:rsidR="0095338C">
          <w:rPr>
            <w:rStyle w:val="Hypertextovodkaz"/>
            <w:noProof/>
          </w:rPr>
          <w:t>1</w:t>
        </w:r>
        <w:r w:rsidR="00174EFE" w:rsidRPr="004D29EE">
          <w:rPr>
            <w:rStyle w:val="Hypertextovodkaz"/>
            <w:noProof/>
          </w:rPr>
          <w:t xml:space="preserve"> procesor PIC18F4550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9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57" w:history="1">
        <w:r w:rsidR="0095338C">
          <w:rPr>
            <w:rStyle w:val="Hypertextovodkaz"/>
            <w:noProof/>
          </w:rPr>
          <w:t>Obr. 2</w:t>
        </w:r>
        <w:r w:rsidR="00174EFE" w:rsidRPr="004D29EE">
          <w:rPr>
            <w:rStyle w:val="Hypertextovodkaz"/>
            <w:noProof/>
          </w:rPr>
          <w:t xml:space="preserve"> programovací konektor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10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77" w:history="1">
        <w:r w:rsidR="0095338C">
          <w:rPr>
            <w:rStyle w:val="Hypertextovodkaz"/>
            <w:noProof/>
          </w:rPr>
          <w:t>Obr. 3</w:t>
        </w:r>
        <w:r w:rsidR="00174EFE" w:rsidRPr="004D29EE">
          <w:rPr>
            <w:rStyle w:val="Hypertextovodkaz"/>
            <w:noProof/>
          </w:rPr>
          <w:t xml:space="preserve"> GSM modul cinterionMC55i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10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78" w:history="1">
        <w:r w:rsidR="0095338C">
          <w:rPr>
            <w:rStyle w:val="Hypertextovodkaz"/>
            <w:noProof/>
          </w:rPr>
          <w:t>Obr. 4</w:t>
        </w:r>
        <w:r w:rsidR="00174EFE" w:rsidRPr="004D29EE">
          <w:rPr>
            <w:rStyle w:val="Hypertextovodkaz"/>
            <w:noProof/>
          </w:rPr>
          <w:t xml:space="preserve"> </w:t>
        </w:r>
        <w:r w:rsidR="008615DE">
          <w:t>Startovací puls GSM brány na pinu IGT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12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79" w:history="1">
        <w:r w:rsidR="0095338C">
          <w:rPr>
            <w:rStyle w:val="Hypertextovodkaz"/>
            <w:noProof/>
          </w:rPr>
          <w:t>Obr. 5</w:t>
        </w:r>
        <w:r w:rsidR="00174EFE" w:rsidRPr="004D29EE">
          <w:rPr>
            <w:rStyle w:val="Hypertextovodkaz"/>
            <w:noProof/>
          </w:rPr>
          <w:t xml:space="preserve"> </w:t>
        </w:r>
        <w:r w:rsidR="008615DE">
          <w:rPr>
            <w:rStyle w:val="Hypertextovodkaz"/>
            <w:noProof/>
          </w:rPr>
          <w:t>I</w:t>
        </w:r>
        <w:r w:rsidR="008615DE">
          <w:t>nterní paměť teplotního čidla Dallas DS18B20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13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0" w:history="1">
        <w:r w:rsidR="0095338C">
          <w:rPr>
            <w:rStyle w:val="Hypertextovodkaz"/>
            <w:noProof/>
          </w:rPr>
          <w:t>Obr. 6</w:t>
        </w:r>
        <w:r w:rsidR="008615DE">
          <w:rPr>
            <w:rStyle w:val="Hypertextovodkaz"/>
            <w:noProof/>
          </w:rPr>
          <w:t xml:space="preserve"> K</w:t>
        </w:r>
        <w:r w:rsidR="008615DE">
          <w:t>onfigurační registr teplotního čidla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13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1" w:history="1">
        <w:r w:rsidR="0095338C">
          <w:rPr>
            <w:rStyle w:val="Hypertextovodkaz"/>
            <w:noProof/>
          </w:rPr>
          <w:t>Obr. 7</w:t>
        </w:r>
        <w:r w:rsidR="008615DE">
          <w:rPr>
            <w:rStyle w:val="Hypertextovodkaz"/>
            <w:noProof/>
          </w:rPr>
          <w:t xml:space="preserve"> Z</w:t>
        </w:r>
        <w:r w:rsidR="008615DE">
          <w:t>působ zápisu logických hodnot do teplotního čidla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13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2" w:history="1">
        <w:r w:rsidR="0095338C">
          <w:rPr>
            <w:rStyle w:val="Hypertextovodkaz"/>
            <w:noProof/>
          </w:rPr>
          <w:t>Obr. 8</w:t>
        </w:r>
        <w:r w:rsidR="008615DE">
          <w:rPr>
            <w:rStyle w:val="Hypertextovodkaz"/>
            <w:noProof/>
          </w:rPr>
          <w:t xml:space="preserve"> Časový rámec Presence a Reset pulsu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14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3" w:history="1">
        <w:r w:rsidR="0095338C">
          <w:rPr>
            <w:rStyle w:val="Hypertextovodkaz"/>
            <w:noProof/>
          </w:rPr>
          <w:t>Obr. 9</w:t>
        </w:r>
        <w:r w:rsidR="008615DE">
          <w:rPr>
            <w:rStyle w:val="Hypertextovodkaz"/>
            <w:noProof/>
          </w:rPr>
          <w:t xml:space="preserve"> Váhy teploty z čidla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15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4" w:history="1">
        <w:r w:rsidR="0095338C">
          <w:rPr>
            <w:rStyle w:val="Hypertextovodkaz"/>
            <w:noProof/>
          </w:rPr>
          <w:t>Obr. 10</w:t>
        </w:r>
        <w:r w:rsidR="00174EFE" w:rsidRPr="004D29EE">
          <w:rPr>
            <w:rStyle w:val="Hypertextovodkaz"/>
            <w:noProof/>
          </w:rPr>
          <w:t xml:space="preserve"> </w:t>
        </w:r>
        <w:r w:rsidR="008615DE">
          <w:rPr>
            <w:rStyle w:val="Hypertextovodkaz"/>
            <w:noProof/>
          </w:rPr>
          <w:t>Po</w:t>
        </w:r>
        <w:r w:rsidR="008615DE">
          <w:t>uzdro teplotního čidla Dallas DS18B20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16</w:t>
        </w:r>
      </w:hyperlink>
    </w:p>
    <w:p w:rsidR="00174EFE" w:rsidRDefault="00013914">
      <w:pPr>
        <w:pStyle w:val="Seznamobrzk"/>
        <w:tabs>
          <w:tab w:val="right" w:leader="dot" w:pos="8637"/>
        </w:tabs>
        <w:rPr>
          <w:rFonts w:cstheme="minorBidi"/>
          <w:noProof/>
          <w:sz w:val="22"/>
          <w:szCs w:val="22"/>
          <w:lang w:val="cs-CZ" w:eastAsia="cs-CZ" w:bidi="ar-SA"/>
        </w:rPr>
      </w:pPr>
      <w:hyperlink w:anchor="_Toc287290085" w:history="1">
        <w:r w:rsidR="0095338C">
          <w:rPr>
            <w:rStyle w:val="Hypertextovodkaz"/>
            <w:noProof/>
          </w:rPr>
          <w:t>Obr. 11</w:t>
        </w:r>
        <w:r w:rsidR="008615DE">
          <w:rPr>
            <w:rStyle w:val="Hypertextovodkaz"/>
            <w:noProof/>
          </w:rPr>
          <w:t xml:space="preserve"> Rutina zajišťující adresaci čidel podle zvyšující se buňky</w:t>
        </w:r>
        <w:r w:rsidR="00174EFE">
          <w:rPr>
            <w:noProof/>
            <w:webHidden/>
          </w:rPr>
          <w:tab/>
        </w:r>
        <w:r w:rsidR="008615DE">
          <w:rPr>
            <w:noProof/>
            <w:webHidden/>
          </w:rPr>
          <w:t>17</w:t>
        </w:r>
      </w:hyperlink>
    </w:p>
    <w:p w:rsidR="005F135F" w:rsidRPr="00BD0835" w:rsidRDefault="00013914" w:rsidP="006D4C84">
      <w:pPr>
        <w:pStyle w:val="Seznamobrzk"/>
        <w:tabs>
          <w:tab w:val="right" w:leader="dot" w:pos="8637"/>
        </w:tabs>
        <w:rPr>
          <w:lang w:val="cs-CZ"/>
        </w:rPr>
      </w:pPr>
      <w:r>
        <w:rPr>
          <w:lang w:val="cs-CZ"/>
        </w:rPr>
        <w:fldChar w:fldCharType="end"/>
      </w:r>
    </w:p>
    <w:sectPr w:rsidR="005F135F" w:rsidRPr="00BD0835" w:rsidSect="00603C59">
      <w:type w:val="continuous"/>
      <w:pgSz w:w="11906" w:h="16838"/>
      <w:pgMar w:top="1560" w:right="1274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670" w:rsidRDefault="008F5670" w:rsidP="00D06331">
      <w:r>
        <w:separator/>
      </w:r>
    </w:p>
  </w:endnote>
  <w:endnote w:type="continuationSeparator" w:id="0">
    <w:p w:rsidR="008F5670" w:rsidRDefault="008F5670" w:rsidP="00D06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61511"/>
      <w:docPartObj>
        <w:docPartGallery w:val="Page Numbers (Bottom of Page)"/>
        <w:docPartUnique/>
      </w:docPartObj>
    </w:sdtPr>
    <w:sdtContent>
      <w:sdt>
        <w:sdtPr>
          <w:id w:val="210961512"/>
          <w:docPartObj>
            <w:docPartGallery w:val="Page Numbers (Top of Page)"/>
            <w:docPartUnique/>
          </w:docPartObj>
        </w:sdtPr>
        <w:sdtContent>
          <w:p w:rsidR="003B0F25" w:rsidRDefault="003B0F25">
            <w:pPr>
              <w:pStyle w:val="Zpat"/>
              <w:jc w:val="center"/>
            </w:pPr>
            <w:proofErr w:type="spellStart"/>
            <w:r w:rsidRPr="00295D10">
              <w:t>Strana</w:t>
            </w:r>
            <w:proofErr w:type="spellEnd"/>
            <w:r w:rsidRPr="00295D10">
              <w:t xml:space="preserve"> </w:t>
            </w:r>
            <w:fldSimple w:instr="PAGE">
              <w:r w:rsidR="007F6D68">
                <w:rPr>
                  <w:noProof/>
                </w:rPr>
                <w:t>8</w:t>
              </w:r>
            </w:fldSimple>
            <w:r w:rsidRPr="00295D10">
              <w:t xml:space="preserve"> z </w:t>
            </w:r>
            <w:fldSimple w:instr="NUMPAGES">
              <w:r w:rsidR="007F6D68">
                <w:rPr>
                  <w:noProof/>
                </w:rPr>
                <w:t>21</w:t>
              </w:r>
            </w:fldSimple>
          </w:p>
        </w:sdtContent>
      </w:sdt>
    </w:sdtContent>
  </w:sdt>
  <w:p w:rsidR="003B0F25" w:rsidRDefault="003B0F2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61507"/>
      <w:docPartObj>
        <w:docPartGallery w:val="Page Numbers (Bottom of Page)"/>
        <w:docPartUnique/>
      </w:docPartObj>
    </w:sdtPr>
    <w:sdtContent>
      <w:sdt>
        <w:sdtPr>
          <w:id w:val="210961508"/>
          <w:docPartObj>
            <w:docPartGallery w:val="Page Numbers (Top of Page)"/>
            <w:docPartUnique/>
          </w:docPartObj>
        </w:sdtPr>
        <w:sdtContent>
          <w:p w:rsidR="006D4C84" w:rsidRDefault="006D4C84">
            <w:pPr>
              <w:pStyle w:val="Zpat"/>
              <w:jc w:val="center"/>
            </w:pPr>
            <w:proofErr w:type="spellStart"/>
            <w:r w:rsidRPr="00295D10">
              <w:t>Strana</w:t>
            </w:r>
            <w:proofErr w:type="spellEnd"/>
            <w:r w:rsidRPr="00295D10">
              <w:t xml:space="preserve"> </w:t>
            </w:r>
            <w:fldSimple w:instr="PAGE">
              <w:r w:rsidR="007F6D68">
                <w:rPr>
                  <w:noProof/>
                </w:rPr>
                <w:t>20</w:t>
              </w:r>
            </w:fldSimple>
            <w:r w:rsidRPr="00295D10">
              <w:t xml:space="preserve"> z </w:t>
            </w:r>
            <w:fldSimple w:instr="NUMPAGES">
              <w:r w:rsidR="007F6D68">
                <w:rPr>
                  <w:noProof/>
                </w:rPr>
                <w:t>21</w:t>
              </w:r>
            </w:fldSimple>
          </w:p>
        </w:sdtContent>
      </w:sdt>
    </w:sdtContent>
  </w:sdt>
  <w:p w:rsidR="006D4C84" w:rsidRDefault="006D4C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670" w:rsidRDefault="008F5670" w:rsidP="00D06331">
      <w:r>
        <w:separator/>
      </w:r>
    </w:p>
  </w:footnote>
  <w:footnote w:type="continuationSeparator" w:id="0">
    <w:p w:rsidR="008F5670" w:rsidRDefault="008F5670" w:rsidP="00D06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F25" w:rsidRDefault="003B0F25">
    <w:pPr>
      <w:pStyle w:val="Zhlav"/>
    </w:pPr>
    <w:r w:rsidRPr="003A42C6">
      <w:rPr>
        <w:lang w:val="cs-CZ"/>
      </w:rPr>
      <w:t>Maturitní práce</w:t>
    </w:r>
    <w:r w:rsidRPr="003A42C6">
      <w:rPr>
        <w:lang w:val="cs-CZ"/>
      </w:rPr>
      <w:ptab w:relativeTo="margin" w:alignment="center" w:leader="none"/>
    </w:r>
  </w:p>
  <w:p w:rsidR="003B0F25" w:rsidRDefault="003B0F2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84" w:rsidRDefault="006D4C84">
    <w:pPr>
      <w:pStyle w:val="Zhlav"/>
    </w:pPr>
    <w:r w:rsidRPr="003A42C6">
      <w:rPr>
        <w:lang w:val="cs-CZ"/>
      </w:rPr>
      <w:t>Maturitní práce</w:t>
    </w:r>
    <w:r w:rsidRPr="003A42C6">
      <w:rPr>
        <w:lang w:val="cs-CZ"/>
      </w:rPr>
      <w:ptab w:relativeTo="margin" w:alignment="center" w:leader="none"/>
    </w:r>
  </w:p>
  <w:p w:rsidR="006D4C84" w:rsidRDefault="006D4C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38CC"/>
    <w:multiLevelType w:val="multilevel"/>
    <w:tmpl w:val="BE0C7F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hint="default"/>
      </w:rPr>
    </w:lvl>
  </w:abstractNum>
  <w:abstractNum w:abstractNumId="1">
    <w:nsid w:val="0D2204A4"/>
    <w:multiLevelType w:val="hybridMultilevel"/>
    <w:tmpl w:val="D234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976BE"/>
    <w:multiLevelType w:val="hybridMultilevel"/>
    <w:tmpl w:val="92462664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152156C5"/>
    <w:multiLevelType w:val="hybridMultilevel"/>
    <w:tmpl w:val="085CED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5563E"/>
    <w:multiLevelType w:val="hybridMultilevel"/>
    <w:tmpl w:val="3C7257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7524C"/>
    <w:multiLevelType w:val="hybridMultilevel"/>
    <w:tmpl w:val="F9688C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B46D7"/>
    <w:multiLevelType w:val="hybridMultilevel"/>
    <w:tmpl w:val="271EFCD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8FC0B89"/>
    <w:multiLevelType w:val="hybridMultilevel"/>
    <w:tmpl w:val="9962A8C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F457AB"/>
    <w:multiLevelType w:val="hybridMultilevel"/>
    <w:tmpl w:val="5EBC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44E55"/>
    <w:multiLevelType w:val="hybridMultilevel"/>
    <w:tmpl w:val="5EC0584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80AA9"/>
    <w:multiLevelType w:val="hybridMultilevel"/>
    <w:tmpl w:val="668EB3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408A7"/>
    <w:multiLevelType w:val="hybridMultilevel"/>
    <w:tmpl w:val="10E4429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F6B55"/>
    <w:multiLevelType w:val="hybridMultilevel"/>
    <w:tmpl w:val="273EC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905DD"/>
    <w:multiLevelType w:val="multilevel"/>
    <w:tmpl w:val="22B287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>
    <w:nsid w:val="56454EA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67E77CE"/>
    <w:multiLevelType w:val="hybridMultilevel"/>
    <w:tmpl w:val="116818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D53E2"/>
    <w:multiLevelType w:val="hybridMultilevel"/>
    <w:tmpl w:val="03E6F8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3485E"/>
    <w:multiLevelType w:val="hybridMultilevel"/>
    <w:tmpl w:val="16B2E9C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8">
    <w:nsid w:val="614E43E4"/>
    <w:multiLevelType w:val="hybridMultilevel"/>
    <w:tmpl w:val="D4B843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A2A97"/>
    <w:multiLevelType w:val="hybridMultilevel"/>
    <w:tmpl w:val="3CAA9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8F78B2"/>
    <w:multiLevelType w:val="hybridMultilevel"/>
    <w:tmpl w:val="2A4E7A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F5965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6A187328"/>
    <w:multiLevelType w:val="singleLevel"/>
    <w:tmpl w:val="1B82B53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3">
    <w:nsid w:val="704C6B47"/>
    <w:multiLevelType w:val="multilevel"/>
    <w:tmpl w:val="BC3011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2520"/>
      </w:pPr>
      <w:rPr>
        <w:rFonts w:hint="default"/>
      </w:rPr>
    </w:lvl>
  </w:abstractNum>
  <w:abstractNum w:abstractNumId="24">
    <w:nsid w:val="71A17373"/>
    <w:multiLevelType w:val="hybridMultilevel"/>
    <w:tmpl w:val="1194B1DE"/>
    <w:lvl w:ilvl="0" w:tplc="04050003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5">
    <w:nsid w:val="71CA2634"/>
    <w:multiLevelType w:val="hybridMultilevel"/>
    <w:tmpl w:val="959E436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5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24"/>
  </w:num>
  <w:num w:numId="10">
    <w:abstractNumId w:val="12"/>
  </w:num>
  <w:num w:numId="11">
    <w:abstractNumId w:val="25"/>
  </w:num>
  <w:num w:numId="12">
    <w:abstractNumId w:val="6"/>
  </w:num>
  <w:num w:numId="13">
    <w:abstractNumId w:val="18"/>
  </w:num>
  <w:num w:numId="14">
    <w:abstractNumId w:val="17"/>
  </w:num>
  <w:num w:numId="15">
    <w:abstractNumId w:val="19"/>
  </w:num>
  <w:num w:numId="16">
    <w:abstractNumId w:val="16"/>
  </w:num>
  <w:num w:numId="17">
    <w:abstractNumId w:val="3"/>
  </w:num>
  <w:num w:numId="18">
    <w:abstractNumId w:val="2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0"/>
  </w:num>
  <w:num w:numId="22">
    <w:abstractNumId w:val="22"/>
  </w:num>
  <w:num w:numId="23">
    <w:abstractNumId w:val="14"/>
    <w:lvlOverride w:ilvl="0">
      <w:startOverride w:val="6"/>
    </w:lvlOverride>
  </w:num>
  <w:num w:numId="24">
    <w:abstractNumId w:val="14"/>
    <w:lvlOverride w:ilvl="0">
      <w:startOverride w:val="5"/>
    </w:lvlOverride>
    <w:lvlOverride w:ilvl="1">
      <w:startOverride w:val="6"/>
    </w:lvlOverride>
  </w:num>
  <w:num w:numId="25">
    <w:abstractNumId w:val="23"/>
  </w:num>
  <w:num w:numId="26">
    <w:abstractNumId w:val="13"/>
  </w:num>
  <w:num w:numId="27">
    <w:abstractNumId w:val="11"/>
  </w:num>
  <w:num w:numId="28">
    <w:abstractNumId w:val="14"/>
  </w:num>
  <w:num w:numId="29">
    <w:abstractNumId w:val="9"/>
  </w:num>
  <w:num w:numId="30">
    <w:abstractNumId w:val="14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6331"/>
    <w:rsid w:val="00013914"/>
    <w:rsid w:val="000415F5"/>
    <w:rsid w:val="000834D2"/>
    <w:rsid w:val="0008408D"/>
    <w:rsid w:val="00086FFA"/>
    <w:rsid w:val="00093D8B"/>
    <w:rsid w:val="0009467B"/>
    <w:rsid w:val="000A025C"/>
    <w:rsid w:val="000B3AEF"/>
    <w:rsid w:val="000C40FC"/>
    <w:rsid w:val="000F1FE1"/>
    <w:rsid w:val="0012183B"/>
    <w:rsid w:val="0012635D"/>
    <w:rsid w:val="00131DC5"/>
    <w:rsid w:val="0013775E"/>
    <w:rsid w:val="001701B9"/>
    <w:rsid w:val="00172D78"/>
    <w:rsid w:val="00174EFE"/>
    <w:rsid w:val="001E45D8"/>
    <w:rsid w:val="001F087D"/>
    <w:rsid w:val="001F525D"/>
    <w:rsid w:val="00202E7B"/>
    <w:rsid w:val="002374AF"/>
    <w:rsid w:val="002628E4"/>
    <w:rsid w:val="00264864"/>
    <w:rsid w:val="00290CE2"/>
    <w:rsid w:val="00295D10"/>
    <w:rsid w:val="002A0BDB"/>
    <w:rsid w:val="002A7566"/>
    <w:rsid w:val="002C23B5"/>
    <w:rsid w:val="002D05B3"/>
    <w:rsid w:val="002D3626"/>
    <w:rsid w:val="00317C74"/>
    <w:rsid w:val="00323525"/>
    <w:rsid w:val="00337623"/>
    <w:rsid w:val="003741EA"/>
    <w:rsid w:val="00376FCF"/>
    <w:rsid w:val="003830DC"/>
    <w:rsid w:val="0039777B"/>
    <w:rsid w:val="003A42C6"/>
    <w:rsid w:val="003A539B"/>
    <w:rsid w:val="003B0F25"/>
    <w:rsid w:val="003B5EB4"/>
    <w:rsid w:val="003C60E0"/>
    <w:rsid w:val="003C794D"/>
    <w:rsid w:val="003E2E38"/>
    <w:rsid w:val="003F40F0"/>
    <w:rsid w:val="003F4161"/>
    <w:rsid w:val="0041337A"/>
    <w:rsid w:val="00451DA1"/>
    <w:rsid w:val="00481042"/>
    <w:rsid w:val="004833B3"/>
    <w:rsid w:val="004B2D88"/>
    <w:rsid w:val="004D06E2"/>
    <w:rsid w:val="004D42F7"/>
    <w:rsid w:val="004D4469"/>
    <w:rsid w:val="004D586F"/>
    <w:rsid w:val="004E442D"/>
    <w:rsid w:val="004E58B4"/>
    <w:rsid w:val="004F7F35"/>
    <w:rsid w:val="00500A97"/>
    <w:rsid w:val="0054386C"/>
    <w:rsid w:val="00545846"/>
    <w:rsid w:val="005642A4"/>
    <w:rsid w:val="00576A44"/>
    <w:rsid w:val="00577B50"/>
    <w:rsid w:val="005A2247"/>
    <w:rsid w:val="005E15A6"/>
    <w:rsid w:val="005F135F"/>
    <w:rsid w:val="00603C59"/>
    <w:rsid w:val="006143D8"/>
    <w:rsid w:val="00615251"/>
    <w:rsid w:val="00637F5B"/>
    <w:rsid w:val="006A06FD"/>
    <w:rsid w:val="006A1B5C"/>
    <w:rsid w:val="006C0CC8"/>
    <w:rsid w:val="006C1619"/>
    <w:rsid w:val="006C5960"/>
    <w:rsid w:val="006C5D3E"/>
    <w:rsid w:val="006D1345"/>
    <w:rsid w:val="006D4C84"/>
    <w:rsid w:val="006E2D52"/>
    <w:rsid w:val="006F4D45"/>
    <w:rsid w:val="006F73BB"/>
    <w:rsid w:val="00751B46"/>
    <w:rsid w:val="00774CAE"/>
    <w:rsid w:val="00774E2E"/>
    <w:rsid w:val="007B0604"/>
    <w:rsid w:val="007B5786"/>
    <w:rsid w:val="007C6B3E"/>
    <w:rsid w:val="007D5678"/>
    <w:rsid w:val="007E2A39"/>
    <w:rsid w:val="007F301C"/>
    <w:rsid w:val="007F6D68"/>
    <w:rsid w:val="008206D3"/>
    <w:rsid w:val="00827C1B"/>
    <w:rsid w:val="008615DE"/>
    <w:rsid w:val="00895369"/>
    <w:rsid w:val="008A239E"/>
    <w:rsid w:val="008B67F1"/>
    <w:rsid w:val="008B7538"/>
    <w:rsid w:val="008C2FBC"/>
    <w:rsid w:val="008C6EF0"/>
    <w:rsid w:val="008E1E86"/>
    <w:rsid w:val="008F5670"/>
    <w:rsid w:val="008F6F3A"/>
    <w:rsid w:val="00904753"/>
    <w:rsid w:val="00905F34"/>
    <w:rsid w:val="00910CCB"/>
    <w:rsid w:val="009142BE"/>
    <w:rsid w:val="0092197E"/>
    <w:rsid w:val="009516EA"/>
    <w:rsid w:val="0095338C"/>
    <w:rsid w:val="009571A1"/>
    <w:rsid w:val="00974F0A"/>
    <w:rsid w:val="00987900"/>
    <w:rsid w:val="009973A5"/>
    <w:rsid w:val="009A4F18"/>
    <w:rsid w:val="009A5061"/>
    <w:rsid w:val="009C43E0"/>
    <w:rsid w:val="009D29DF"/>
    <w:rsid w:val="009F371A"/>
    <w:rsid w:val="00A0616D"/>
    <w:rsid w:val="00A14F6A"/>
    <w:rsid w:val="00A217B4"/>
    <w:rsid w:val="00A370F9"/>
    <w:rsid w:val="00A51062"/>
    <w:rsid w:val="00A555F4"/>
    <w:rsid w:val="00A834E0"/>
    <w:rsid w:val="00AA7156"/>
    <w:rsid w:val="00AC402A"/>
    <w:rsid w:val="00AE5E31"/>
    <w:rsid w:val="00AE7202"/>
    <w:rsid w:val="00AF4117"/>
    <w:rsid w:val="00AF7A9F"/>
    <w:rsid w:val="00B346E2"/>
    <w:rsid w:val="00B45EC0"/>
    <w:rsid w:val="00B53BC3"/>
    <w:rsid w:val="00B80854"/>
    <w:rsid w:val="00BB2E6D"/>
    <w:rsid w:val="00BD0835"/>
    <w:rsid w:val="00BF14CE"/>
    <w:rsid w:val="00BF60F1"/>
    <w:rsid w:val="00C067F0"/>
    <w:rsid w:val="00C1660C"/>
    <w:rsid w:val="00C175FF"/>
    <w:rsid w:val="00C2013A"/>
    <w:rsid w:val="00C24A38"/>
    <w:rsid w:val="00C277F9"/>
    <w:rsid w:val="00C52BDA"/>
    <w:rsid w:val="00C5600E"/>
    <w:rsid w:val="00C72CD3"/>
    <w:rsid w:val="00C82344"/>
    <w:rsid w:val="00CA4031"/>
    <w:rsid w:val="00CD29DA"/>
    <w:rsid w:val="00CE3BC7"/>
    <w:rsid w:val="00D06331"/>
    <w:rsid w:val="00D074BA"/>
    <w:rsid w:val="00D31515"/>
    <w:rsid w:val="00D32947"/>
    <w:rsid w:val="00D4351F"/>
    <w:rsid w:val="00D545E1"/>
    <w:rsid w:val="00D565E2"/>
    <w:rsid w:val="00D7242F"/>
    <w:rsid w:val="00D94C48"/>
    <w:rsid w:val="00DA3ED5"/>
    <w:rsid w:val="00DB2360"/>
    <w:rsid w:val="00DC34CA"/>
    <w:rsid w:val="00DC5E47"/>
    <w:rsid w:val="00DD72D2"/>
    <w:rsid w:val="00DE0632"/>
    <w:rsid w:val="00DE7850"/>
    <w:rsid w:val="00E03618"/>
    <w:rsid w:val="00E0598A"/>
    <w:rsid w:val="00E33230"/>
    <w:rsid w:val="00E46AD3"/>
    <w:rsid w:val="00E57D81"/>
    <w:rsid w:val="00E71B48"/>
    <w:rsid w:val="00E95EDB"/>
    <w:rsid w:val="00EA75F0"/>
    <w:rsid w:val="00ED37AF"/>
    <w:rsid w:val="00EE4034"/>
    <w:rsid w:val="00F60726"/>
    <w:rsid w:val="00F81546"/>
    <w:rsid w:val="00F8521F"/>
    <w:rsid w:val="00F85262"/>
    <w:rsid w:val="00FB2F93"/>
    <w:rsid w:val="00FC2FE4"/>
    <w:rsid w:val="00FD778D"/>
    <w:rsid w:val="00FF063A"/>
    <w:rsid w:val="00FF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3BB"/>
    <w:pPr>
      <w:spacing w:after="0" w:line="240" w:lineRule="auto"/>
    </w:pPr>
    <w:rPr>
      <w:sz w:val="24"/>
      <w:szCs w:val="24"/>
    </w:rPr>
  </w:style>
  <w:style w:type="paragraph" w:styleId="Nadpis1">
    <w:name w:val="heading 1"/>
    <w:aliases w:val="01_hlavni_nadpis"/>
    <w:basedOn w:val="Normln"/>
    <w:next w:val="Normln"/>
    <w:link w:val="Nadpis1Char"/>
    <w:uiPriority w:val="9"/>
    <w:qFormat/>
    <w:rsid w:val="006C0CC8"/>
    <w:pPr>
      <w:keepNext/>
      <w:numPr>
        <w:numId w:val="1"/>
      </w:numPr>
      <w:spacing w:before="240" w:after="60"/>
      <w:ind w:right="1134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aliases w:val="02_podnadpis"/>
    <w:basedOn w:val="Normln"/>
    <w:next w:val="Normln"/>
    <w:link w:val="Nadpis2Char"/>
    <w:uiPriority w:val="9"/>
    <w:unhideWhenUsed/>
    <w:qFormat/>
    <w:rsid w:val="006F73B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aliases w:val="03_Nadpis3"/>
    <w:basedOn w:val="Normln"/>
    <w:next w:val="Normln"/>
    <w:link w:val="Nadpis3Char"/>
    <w:uiPriority w:val="9"/>
    <w:unhideWhenUsed/>
    <w:qFormat/>
    <w:rsid w:val="006C0CC8"/>
    <w:pPr>
      <w:keepNext/>
      <w:numPr>
        <w:ilvl w:val="2"/>
        <w:numId w:val="1"/>
      </w:numPr>
      <w:spacing w:before="240" w:after="60"/>
      <w:ind w:right="1134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F73BB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F73BB"/>
    <w:pPr>
      <w:numPr>
        <w:ilvl w:val="4"/>
        <w:numId w:val="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F73BB"/>
    <w:pPr>
      <w:numPr>
        <w:ilvl w:val="5"/>
        <w:numId w:val="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73BB"/>
    <w:pPr>
      <w:numPr>
        <w:ilvl w:val="6"/>
        <w:numId w:val="1"/>
      </w:num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73BB"/>
    <w:pPr>
      <w:numPr>
        <w:ilvl w:val="7"/>
        <w:numId w:val="1"/>
      </w:numPr>
      <w:spacing w:before="240" w:after="60"/>
      <w:outlineLvl w:val="7"/>
    </w:pPr>
    <w:rPr>
      <w:rFonts w:cstheme="majorBid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73B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63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6331"/>
  </w:style>
  <w:style w:type="paragraph" w:styleId="Zpat">
    <w:name w:val="footer"/>
    <w:basedOn w:val="Normln"/>
    <w:link w:val="ZpatChar"/>
    <w:uiPriority w:val="99"/>
    <w:unhideWhenUsed/>
    <w:rsid w:val="00D063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331"/>
  </w:style>
  <w:style w:type="paragraph" w:styleId="Textbubliny">
    <w:name w:val="Balloon Text"/>
    <w:basedOn w:val="Normln"/>
    <w:link w:val="TextbublinyChar"/>
    <w:uiPriority w:val="99"/>
    <w:semiHidden/>
    <w:unhideWhenUsed/>
    <w:rsid w:val="00D063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33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01_hlavni_nadpis Char"/>
    <w:basedOn w:val="Standardnpsmoodstavce"/>
    <w:link w:val="Nadpis1"/>
    <w:uiPriority w:val="9"/>
    <w:rsid w:val="006C0C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aliases w:val="02_podnadpis Char"/>
    <w:basedOn w:val="Standardnpsmoodstavce"/>
    <w:link w:val="Nadpis2"/>
    <w:uiPriority w:val="9"/>
    <w:rsid w:val="006F73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aliases w:val="03_Nadpis3 Char"/>
    <w:basedOn w:val="Standardnpsmoodstavce"/>
    <w:link w:val="Nadpis3"/>
    <w:uiPriority w:val="9"/>
    <w:rsid w:val="006C0CC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6F73BB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6F73BB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6F73BB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73BB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73BB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73BB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qFormat/>
    <w:rsid w:val="006F73B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Bezmezer">
    <w:name w:val="No Spacing"/>
    <w:basedOn w:val="Normln"/>
    <w:link w:val="BezmezerChar"/>
    <w:uiPriority w:val="1"/>
    <w:qFormat/>
    <w:rsid w:val="006C0CC8"/>
    <w:pPr>
      <w:spacing w:line="360" w:lineRule="auto"/>
    </w:pPr>
    <w:rPr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6F73B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F73B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6F73BB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6F73BB"/>
    <w:rPr>
      <w:b/>
      <w:bCs/>
    </w:rPr>
  </w:style>
  <w:style w:type="character" w:styleId="Zvraznn">
    <w:name w:val="Emphasis"/>
    <w:basedOn w:val="Standardnpsmoodstavce"/>
    <w:uiPriority w:val="20"/>
    <w:qFormat/>
    <w:rsid w:val="006F73BB"/>
    <w:rPr>
      <w:rFonts w:asciiTheme="minorHAnsi" w:hAnsiTheme="minorHAnsi"/>
      <w:b/>
      <w:i/>
      <w:iCs/>
    </w:rPr>
  </w:style>
  <w:style w:type="paragraph" w:styleId="Odstavecseseznamem">
    <w:name w:val="List Paragraph"/>
    <w:basedOn w:val="Normln"/>
    <w:uiPriority w:val="34"/>
    <w:qFormat/>
    <w:rsid w:val="006F73BB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F73BB"/>
    <w:rPr>
      <w:i/>
    </w:rPr>
  </w:style>
  <w:style w:type="character" w:customStyle="1" w:styleId="CitaceChar">
    <w:name w:val="Citace Char"/>
    <w:basedOn w:val="Standardnpsmoodstavce"/>
    <w:link w:val="Citace"/>
    <w:uiPriority w:val="29"/>
    <w:rsid w:val="006F73BB"/>
    <w:rPr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F73BB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F73BB"/>
    <w:rPr>
      <w:b/>
      <w:i/>
      <w:sz w:val="24"/>
    </w:rPr>
  </w:style>
  <w:style w:type="character" w:styleId="Zdraznnjemn">
    <w:name w:val="Subtle Emphasis"/>
    <w:uiPriority w:val="19"/>
    <w:qFormat/>
    <w:rsid w:val="006F73BB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6F73BB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6F73BB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6F73BB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6F73BB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F73BB"/>
    <w:pPr>
      <w:outlineLvl w:val="9"/>
    </w:pPr>
    <w:rPr>
      <w:rFonts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6C0CC8"/>
    <w:rPr>
      <w:sz w:val="24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DE785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E7850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DE7850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D074BA"/>
    <w:pPr>
      <w:spacing w:after="100"/>
      <w:ind w:left="48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0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E40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E4034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B53BC3"/>
    <w:pPr>
      <w:spacing w:after="100"/>
      <w:ind w:left="720"/>
    </w:pPr>
  </w:style>
  <w:style w:type="paragraph" w:styleId="Titulek">
    <w:name w:val="caption"/>
    <w:basedOn w:val="Normln"/>
    <w:next w:val="Normln"/>
    <w:uiPriority w:val="35"/>
    <w:unhideWhenUsed/>
    <w:rsid w:val="00B53BC3"/>
    <w:pPr>
      <w:spacing w:after="200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B53BC3"/>
  </w:style>
  <w:style w:type="character" w:styleId="Zstupntext">
    <w:name w:val="Placeholder Text"/>
    <w:basedOn w:val="Standardnpsmoodstavce"/>
    <w:uiPriority w:val="99"/>
    <w:semiHidden/>
    <w:rsid w:val="00F8521F"/>
    <w:rPr>
      <w:color w:val="808080"/>
    </w:rPr>
  </w:style>
  <w:style w:type="paragraph" w:styleId="Obsah5">
    <w:name w:val="toc 5"/>
    <w:basedOn w:val="Normln"/>
    <w:next w:val="Normln"/>
    <w:autoRedefine/>
    <w:uiPriority w:val="39"/>
    <w:unhideWhenUsed/>
    <w:rsid w:val="003A539B"/>
    <w:pPr>
      <w:spacing w:after="100"/>
      <w:ind w:left="960"/>
    </w:pPr>
  </w:style>
  <w:style w:type="character" w:customStyle="1" w:styleId="apple-style-span">
    <w:name w:val="apple-style-span"/>
    <w:basedOn w:val="Standardnpsmoodstavce"/>
    <w:rsid w:val="00D4351F"/>
  </w:style>
  <w:style w:type="character" w:customStyle="1" w:styleId="apple-converted-space">
    <w:name w:val="apple-converted-space"/>
    <w:basedOn w:val="Standardnpsmoodstavce"/>
    <w:rsid w:val="00D4351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33B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33B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33B3"/>
    <w:rPr>
      <w:vertAlign w:val="superscript"/>
    </w:rPr>
  </w:style>
  <w:style w:type="paragraph" w:styleId="Obsah6">
    <w:name w:val="toc 6"/>
    <w:basedOn w:val="Normln"/>
    <w:next w:val="Normln"/>
    <w:autoRedefine/>
    <w:uiPriority w:val="39"/>
    <w:unhideWhenUsed/>
    <w:rsid w:val="006E2D52"/>
    <w:pPr>
      <w:spacing w:after="100"/>
      <w:ind w:left="1200"/>
    </w:pPr>
  </w:style>
  <w:style w:type="table" w:styleId="Mkatabulky">
    <w:name w:val="Table Grid"/>
    <w:basedOn w:val="Normlntabulka"/>
    <w:uiPriority w:val="59"/>
    <w:rsid w:val="0092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Standardnpsmoodstavce"/>
    <w:rsid w:val="00290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emf"/><Relationship Id="rId10" Type="http://schemas.openxmlformats.org/officeDocument/2006/relationships/header" Target="header1.xm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08245-1A1C-489E-A5A1-C9E47F17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21</Pages>
  <Words>2530</Words>
  <Characters>14933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D06</cp:lastModifiedBy>
  <cp:revision>15</cp:revision>
  <dcterms:created xsi:type="dcterms:W3CDTF">2011-03-21T12:11:00Z</dcterms:created>
  <dcterms:modified xsi:type="dcterms:W3CDTF">2011-03-23T09:03:00Z</dcterms:modified>
</cp:coreProperties>
</file>