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156363" w:rsidRDefault="003672A5">
      <w:pPr>
        <w:rPr>
          <w:b/>
          <w:sz w:val="44"/>
          <w:szCs w:val="44"/>
        </w:rPr>
      </w:pPr>
      <w:proofErr w:type="spellStart"/>
      <w:r w:rsidRPr="00156363">
        <w:rPr>
          <w:b/>
          <w:sz w:val="44"/>
          <w:szCs w:val="44"/>
        </w:rPr>
        <w:t>Braggova</w:t>
      </w:r>
      <w:proofErr w:type="spellEnd"/>
      <w:r w:rsidRPr="00156363">
        <w:rPr>
          <w:b/>
          <w:sz w:val="44"/>
          <w:szCs w:val="44"/>
        </w:rPr>
        <w:t xml:space="preserve"> mřížka </w:t>
      </w:r>
    </w:p>
    <w:p w:rsidR="003672A5" w:rsidRDefault="003672A5">
      <w:r>
        <w:t xml:space="preserve">je optické </w:t>
      </w:r>
      <w:proofErr w:type="gramStart"/>
      <w:r>
        <w:t>vlákno,  které</w:t>
      </w:r>
      <w:proofErr w:type="gramEnd"/>
      <w:r>
        <w:t xml:space="preserve"> má v jádře  místa s jiným indexem lomu.   Tato místa jsou od sebe </w:t>
      </w:r>
      <w:proofErr w:type="gramStart"/>
      <w:r>
        <w:t>vzdálena   o délku</w:t>
      </w:r>
      <w:proofErr w:type="gramEnd"/>
      <w:r>
        <w:t xml:space="preserve"> vlny světla nebo o násobek vlny světla. </w:t>
      </w:r>
    </w:p>
    <w:p w:rsidR="003672A5" w:rsidRDefault="003672A5">
      <w:proofErr w:type="gramStart"/>
      <w:r>
        <w:t>Takže  ještě</w:t>
      </w:r>
      <w:proofErr w:type="gramEnd"/>
      <w:r>
        <w:t xml:space="preserve"> jednou pro pochopení:  optické vlákno je ze skla. Má jádro. Jádro se od pláště liší trochu jiným indexem lomu.  </w:t>
      </w:r>
      <w:proofErr w:type="spellStart"/>
      <w:r>
        <w:t>Braggova</w:t>
      </w:r>
      <w:proofErr w:type="spellEnd"/>
      <w:r>
        <w:t xml:space="preserve"> mřížka má v </w:t>
      </w:r>
      <w:proofErr w:type="gramStart"/>
      <w:r>
        <w:t>jádře ( ze</w:t>
      </w:r>
      <w:proofErr w:type="gramEnd"/>
      <w:r>
        <w:t xml:space="preserve"> skla )  ještě další místa s trochu jiným indexem lomu. </w:t>
      </w:r>
    </w:p>
    <w:p w:rsidR="003672A5" w:rsidRDefault="003672A5">
      <w:r>
        <w:t>Obrázek máte tady</w:t>
      </w:r>
    </w:p>
    <w:p w:rsidR="003672A5" w:rsidRDefault="00156363">
      <w:hyperlink r:id="rId5" w:history="1">
        <w:r w:rsidR="003672A5" w:rsidRPr="004E0178">
          <w:rPr>
            <w:rStyle w:val="Hypertextovodkaz"/>
          </w:rPr>
          <w:t>https://sfo.networkgroup.c</w:t>
        </w:r>
        <w:r w:rsidR="003672A5" w:rsidRPr="004E0178">
          <w:rPr>
            <w:rStyle w:val="Hypertextovodkaz"/>
          </w:rPr>
          <w:t>z</w:t>
        </w:r>
        <w:r w:rsidR="003672A5" w:rsidRPr="004E0178">
          <w:rPr>
            <w:rStyle w:val="Hypertextovodkaz"/>
          </w:rPr>
          <w:t>/cs/vlaknove-mrizky-a-rezonatory/</w:t>
        </w:r>
      </w:hyperlink>
    </w:p>
    <w:p w:rsidR="003672A5" w:rsidRDefault="003672A5">
      <w:r>
        <w:t xml:space="preserve">Protože mřížka má ve vlákně místa s trochu jiným indexem lomu, tak se od těchto míst trochu odráží světlo. Pokud to světlo má vlnovou délku stejnou jako je mezera mezi místy s jiným indexem lomu, odráží se všechno světlo se stejnou fází. Takže se sečte a odráží se ho hodně.  To znamená, že </w:t>
      </w:r>
      <w:proofErr w:type="spellStart"/>
      <w:r>
        <w:t>Braggova</w:t>
      </w:r>
      <w:proofErr w:type="spellEnd"/>
      <w:r>
        <w:t xml:space="preserve"> mřížka odráží jednu jedinou vlnovou délku. ( </w:t>
      </w:r>
      <w:proofErr w:type="gramStart"/>
      <w:r>
        <w:t>samozřejmě , i tohle</w:t>
      </w:r>
      <w:proofErr w:type="gramEnd"/>
      <w:r>
        <w:t xml:space="preserve"> má nějaké pásmo, ale je hodně úzké -   parametry např. na   </w:t>
      </w:r>
      <w:hyperlink r:id="rId6" w:history="1">
        <w:r w:rsidRPr="004E0178">
          <w:rPr>
            <w:rStyle w:val="Hypertextovodkaz"/>
          </w:rPr>
          <w:t>https://sfo.networkg</w:t>
        </w:r>
        <w:r w:rsidRPr="004E0178">
          <w:rPr>
            <w:rStyle w:val="Hypertextovodkaz"/>
          </w:rPr>
          <w:t>r</w:t>
        </w:r>
        <w:r w:rsidRPr="004E0178">
          <w:rPr>
            <w:rStyle w:val="Hypertextovodkaz"/>
          </w:rPr>
          <w:t>oup.cz/wp-content/uploads/2017/12/A4-DS-FBG.pdf</w:t>
        </w:r>
      </w:hyperlink>
      <w:r>
        <w:t xml:space="preserve">  ) . Na úvodním obrázku máte u vlákna nakreslené takové </w:t>
      </w:r>
      <w:proofErr w:type="spellStart"/>
      <w:r>
        <w:t>pulsíky</w:t>
      </w:r>
      <w:proofErr w:type="spellEnd"/>
      <w:r>
        <w:t xml:space="preserve">. To je spektrum signálu, tedy na vodorovné ose je vlnová délka.  Vidíme, že vlákno propouští skoro všechno </w:t>
      </w:r>
      <w:proofErr w:type="gramStart"/>
      <w:r>
        <w:t>kromě  jedné</w:t>
      </w:r>
      <w:proofErr w:type="gramEnd"/>
      <w:r>
        <w:t xml:space="preserve"> vlnové délky, a odráží jednu vlnovou délku. </w:t>
      </w:r>
      <w:r w:rsidR="00974DCD">
        <w:t xml:space="preserve">  Protože míst, ve kterých se světlo odráží, je hodně, má </w:t>
      </w:r>
      <w:proofErr w:type="spellStart"/>
      <w:r w:rsidR="00974DCD">
        <w:t>Braggova</w:t>
      </w:r>
      <w:proofErr w:type="spellEnd"/>
      <w:r w:rsidR="00974DCD">
        <w:t xml:space="preserve"> mřížka velkou přesnost. </w:t>
      </w:r>
      <w:r w:rsidR="00A951BB">
        <w:t xml:space="preserve"> </w:t>
      </w:r>
      <w:bookmarkStart w:id="0" w:name="_GoBack"/>
      <w:bookmarkEnd w:id="0"/>
    </w:p>
    <w:p w:rsidR="00A951BB" w:rsidRDefault="00A951BB">
      <w:r>
        <w:t xml:space="preserve">Uděláme si cvičení:  na papír si nakreslete dvě čáry 1 mm od </w:t>
      </w:r>
      <w:proofErr w:type="gramStart"/>
      <w:r>
        <w:t>sebe , zvolte</w:t>
      </w:r>
      <w:proofErr w:type="gramEnd"/>
      <w:r>
        <w:t xml:space="preserve"> si nějakou vlnovou délku světla, používanou v telekomunikacích, a spočítejte si, kolik je mezi těmi dvěma čárami vlnových délek.</w:t>
      </w:r>
    </w:p>
    <w:p w:rsidR="00A951BB" w:rsidRDefault="00A951BB">
      <w:r>
        <w:t xml:space="preserve">Protože u </w:t>
      </w:r>
      <w:proofErr w:type="spellStart"/>
      <w:r>
        <w:t>Brag</w:t>
      </w:r>
      <w:r w:rsidR="002D1BAB">
        <w:t>govy</w:t>
      </w:r>
      <w:proofErr w:type="spellEnd"/>
      <w:r w:rsidR="002D1BAB">
        <w:t xml:space="preserve"> mřížky se dá měnit mřížková</w:t>
      </w:r>
      <w:r>
        <w:t xml:space="preserve"> konstanta ( tedy rozestup mezi místy s jiným indexem lomu v </w:t>
      </w:r>
      <w:proofErr w:type="gramStart"/>
      <w:r>
        <w:t>jádře ), dá</w:t>
      </w:r>
      <w:proofErr w:type="gramEnd"/>
      <w:r>
        <w:t xml:space="preserve"> se vyrobit i filtr s širokou spektrální charakteristikou.</w:t>
      </w:r>
    </w:p>
    <w:p w:rsidR="00A951BB" w:rsidRDefault="00A951BB">
      <w:proofErr w:type="spellStart"/>
      <w:r>
        <w:t>Braggova</w:t>
      </w:r>
      <w:proofErr w:type="spellEnd"/>
      <w:r>
        <w:t xml:space="preserve"> </w:t>
      </w:r>
      <w:proofErr w:type="spellStart"/>
      <w:r>
        <w:t>mžížka</w:t>
      </w:r>
      <w:proofErr w:type="spellEnd"/>
      <w:r>
        <w:t xml:space="preserve"> odráží jednu vlnovou délku. To znamená, že se dá použít do laseru místo F-P resonátoru. Výsledky jsou pak fantastické.    Příklad LD je zde:   </w:t>
      </w:r>
      <w:hyperlink r:id="rId7" w:history="1">
        <w:r w:rsidRPr="004E0178">
          <w:rPr>
            <w:rStyle w:val="Hypertextovodkaz"/>
          </w:rPr>
          <w:t>https://www.laserdiodesource.com/shop/1550nm-narrow-linewidth-laser-eblana-photonics</w:t>
        </w:r>
      </w:hyperlink>
      <w:r>
        <w:t xml:space="preserve"> </w:t>
      </w:r>
    </w:p>
    <w:p w:rsidR="00A951BB" w:rsidRDefault="00A951BB">
      <w:r>
        <w:t xml:space="preserve">najděte si u toho šíři </w:t>
      </w:r>
      <w:proofErr w:type="gramStart"/>
      <w:r>
        <w:t>spektra</w:t>
      </w:r>
      <w:r w:rsidR="000C6622">
        <w:t xml:space="preserve">   (</w:t>
      </w:r>
      <w:proofErr w:type="spellStart"/>
      <w:r w:rsidR="000C6622">
        <w:t>Optical</w:t>
      </w:r>
      <w:proofErr w:type="spellEnd"/>
      <w:proofErr w:type="gramEnd"/>
      <w:r w:rsidR="000C6622">
        <w:t xml:space="preserve"> </w:t>
      </w:r>
      <w:proofErr w:type="spellStart"/>
      <w:r w:rsidR="000C6622">
        <w:t>Linewidth</w:t>
      </w:r>
      <w:proofErr w:type="spellEnd"/>
      <w:r w:rsidR="000C6622">
        <w:t xml:space="preserve"> )</w:t>
      </w:r>
      <w:r>
        <w:t xml:space="preserve"> a žasněte</w:t>
      </w:r>
      <w:r w:rsidR="000C6622">
        <w:t xml:space="preserve">  (a pokud vám ta čísla nic neříkají, tak jděte na </w:t>
      </w:r>
      <w:proofErr w:type="spellStart"/>
      <w:r w:rsidR="000C6622">
        <w:t>gymnásium</w:t>
      </w:r>
      <w:proofErr w:type="spellEnd"/>
      <w:r w:rsidR="000C6622">
        <w:t>)</w:t>
      </w:r>
      <w:r>
        <w:t xml:space="preserve"> </w:t>
      </w:r>
    </w:p>
    <w:p w:rsidR="000C6622" w:rsidRDefault="000C6622">
      <w:proofErr w:type="spellStart"/>
      <w:r>
        <w:t>Braggovy</w:t>
      </w:r>
      <w:proofErr w:type="spellEnd"/>
      <w:r>
        <w:t xml:space="preserve"> mřížky vyrábí např. firma SAFIBRA    </w:t>
      </w:r>
      <w:hyperlink r:id="rId8" w:history="1">
        <w:r w:rsidRPr="004E0178">
          <w:rPr>
            <w:rStyle w:val="Hypertextovodkaz"/>
          </w:rPr>
          <w:t>http://www.safibra.cz/fbg-mrizky</w:t>
        </w:r>
      </w:hyperlink>
      <w:r>
        <w:t xml:space="preserve"> </w:t>
      </w:r>
    </w:p>
    <w:p w:rsidR="000C6622" w:rsidRDefault="000C6622">
      <w:r>
        <w:t xml:space="preserve">Jak se to </w:t>
      </w:r>
      <w:proofErr w:type="gramStart"/>
      <w:r>
        <w:t>dělá</w:t>
      </w:r>
      <w:proofErr w:type="gramEnd"/>
      <w:r>
        <w:t xml:space="preserve"> si </w:t>
      </w:r>
      <w:proofErr w:type="gramStart"/>
      <w:r>
        <w:t>přečtěte</w:t>
      </w:r>
      <w:proofErr w:type="gramEnd"/>
      <w:r>
        <w:t xml:space="preserve"> např. tady:  </w:t>
      </w:r>
      <w:hyperlink r:id="rId9" w:history="1">
        <w:r w:rsidRPr="004E0178">
          <w:rPr>
            <w:rStyle w:val="Hypertextovodkaz"/>
          </w:rPr>
          <w:t>https://core.ac.uk/download/pdf/30299434.pdf</w:t>
        </w:r>
      </w:hyperlink>
      <w:r>
        <w:t xml:space="preserve"> </w:t>
      </w:r>
    </w:p>
    <w:p w:rsidR="000C6622" w:rsidRDefault="000C6622"/>
    <w:p w:rsidR="000C6622" w:rsidRDefault="00CE606A">
      <w:proofErr w:type="spellStart"/>
      <w:r>
        <w:t>Braggova</w:t>
      </w:r>
      <w:proofErr w:type="spellEnd"/>
      <w:r>
        <w:t xml:space="preserve"> </w:t>
      </w:r>
      <w:proofErr w:type="spellStart"/>
      <w:r>
        <w:t>mžížka</w:t>
      </w:r>
      <w:proofErr w:type="spellEnd"/>
      <w:r>
        <w:t xml:space="preserve"> může být integrována přímo na </w:t>
      </w:r>
      <w:proofErr w:type="spellStart"/>
      <w:r>
        <w:t>chipu</w:t>
      </w:r>
      <w:proofErr w:type="spellEnd"/>
      <w:r>
        <w:t xml:space="preserve"> -  </w:t>
      </w:r>
      <w:proofErr w:type="spellStart"/>
      <w:r w:rsidRPr="00CE606A">
        <w:t>Distributed</w:t>
      </w:r>
      <w:proofErr w:type="spellEnd"/>
      <w:r w:rsidRPr="00CE606A">
        <w:t xml:space="preserve"> </w:t>
      </w:r>
      <w:proofErr w:type="spellStart"/>
      <w:r w:rsidRPr="00CE606A">
        <w:t>Bragg</w:t>
      </w:r>
      <w:proofErr w:type="spellEnd"/>
      <w:r w:rsidRPr="00CE606A">
        <w:t xml:space="preserve"> </w:t>
      </w:r>
      <w:proofErr w:type="spellStart"/>
      <w:r w:rsidRPr="00CE606A">
        <w:t>Reflector</w:t>
      </w:r>
      <w:proofErr w:type="spellEnd"/>
      <w:r w:rsidRPr="00CE606A">
        <w:t xml:space="preserve"> (DBR)</w:t>
      </w:r>
      <w:r>
        <w:t xml:space="preserve">. To znamená, že z LD „nevisí“ žádné vlákno, ale všechno je pěkně schováno uvnitř optického integrovaného obvodu. </w:t>
      </w:r>
    </w:p>
    <w:p w:rsidR="00CC1360" w:rsidRDefault="00CC1360">
      <w:r>
        <w:t xml:space="preserve">Protože </w:t>
      </w:r>
      <w:proofErr w:type="spellStart"/>
      <w:r>
        <w:t>Braggova</w:t>
      </w:r>
      <w:proofErr w:type="spellEnd"/>
      <w:r>
        <w:t xml:space="preserve"> struktura je součástí zpětné vazby, zařízení se také nazývá    </w:t>
      </w:r>
      <w:proofErr w:type="spellStart"/>
      <w:r w:rsidRPr="00CC1360">
        <w:t>Distributed</w:t>
      </w:r>
      <w:proofErr w:type="spellEnd"/>
      <w:r w:rsidRPr="00CC1360">
        <w:t xml:space="preserve"> feedback </w:t>
      </w:r>
      <w:proofErr w:type="spellStart"/>
      <w:r w:rsidRPr="00CC1360">
        <w:t>lasers</w:t>
      </w:r>
      <w:proofErr w:type="spellEnd"/>
      <w:r w:rsidRPr="00CC1360">
        <w:t xml:space="preserve"> – DFB</w:t>
      </w:r>
      <w:r>
        <w:t xml:space="preserve"> </w:t>
      </w:r>
    </w:p>
    <w:p w:rsidR="006513E4" w:rsidRDefault="006513E4">
      <w:hyperlink r:id="rId10" w:history="1">
        <w:r w:rsidRPr="002975F2">
          <w:rPr>
            <w:rStyle w:val="Hypertextovodkaz"/>
          </w:rPr>
          <w:t>https://www.laserdiodesource.com/shop/1550nm-DFB-50mW-laserscom</w:t>
        </w:r>
      </w:hyperlink>
    </w:p>
    <w:p w:rsidR="006513E4" w:rsidRDefault="006513E4"/>
    <w:p w:rsidR="006513E4" w:rsidRDefault="006513E4"/>
    <w:p w:rsidR="006513E4" w:rsidRDefault="006513E4"/>
    <w:sectPr w:rsidR="0065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87"/>
    <w:rsid w:val="000C6622"/>
    <w:rsid w:val="00156363"/>
    <w:rsid w:val="002D1BAB"/>
    <w:rsid w:val="003672A5"/>
    <w:rsid w:val="006513E4"/>
    <w:rsid w:val="00974DCD"/>
    <w:rsid w:val="009A4787"/>
    <w:rsid w:val="00A951BB"/>
    <w:rsid w:val="00CC1360"/>
    <w:rsid w:val="00CE606A"/>
    <w:rsid w:val="00D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2A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60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2A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6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ibra.cz/fbg-mriz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serdiodesource.com/shop/1550nm-narrow-linewidth-laser-eblana-photonic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o.networkgroup.cz/wp-content/uploads/2017/12/A4-DS-FB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fo.networkgroup.cz/cs/vlaknove-mrizky-a-rezonatory/" TargetMode="External"/><Relationship Id="rId10" Type="http://schemas.openxmlformats.org/officeDocument/2006/relationships/hyperlink" Target="https://www.laserdiodesource.com/shop/1550nm-DFB-50mW-lasers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30299434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9</cp:revision>
  <dcterms:created xsi:type="dcterms:W3CDTF">2020-11-10T08:33:00Z</dcterms:created>
  <dcterms:modified xsi:type="dcterms:W3CDTF">2023-12-21T10:58:00Z</dcterms:modified>
</cp:coreProperties>
</file>