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BF" w:rsidRPr="00E31454" w:rsidRDefault="00D02AEF">
      <w:pPr>
        <w:rPr>
          <w:b/>
          <w:sz w:val="72"/>
          <w:szCs w:val="72"/>
        </w:rPr>
      </w:pPr>
      <w:r w:rsidRPr="00E31454">
        <w:rPr>
          <w:b/>
          <w:sz w:val="72"/>
          <w:szCs w:val="72"/>
        </w:rPr>
        <w:t xml:space="preserve">Posuvný registr </w:t>
      </w:r>
    </w:p>
    <w:p w:rsidR="00D02AEF" w:rsidRDefault="00D02AEF">
      <w:r>
        <w:t>Posuvný registr (jak jeho název říká) slouží k posouvání bitů. Hodí se například k převodu paralelního kódu na sériový a naopak.  Posuvný registr máme na následujícím obrázku. Není příliš čitelný, v adresáři máte schéma jako *.</w:t>
      </w:r>
      <w:proofErr w:type="spellStart"/>
      <w:r>
        <w:t>pdf</w:t>
      </w:r>
      <w:proofErr w:type="spellEnd"/>
      <w:r>
        <w:t xml:space="preserve"> i </w:t>
      </w:r>
      <w:proofErr w:type="spellStart"/>
      <w:r>
        <w:t>Eagle</w:t>
      </w:r>
      <w:proofErr w:type="spellEnd"/>
      <w:r>
        <w:t xml:space="preserve"> </w:t>
      </w:r>
      <w:proofErr w:type="spellStart"/>
      <w:proofErr w:type="gramStart"/>
      <w:r>
        <w:t>file</w:t>
      </w:r>
      <w:proofErr w:type="spellEnd"/>
      <w:r>
        <w:t xml:space="preserve">  *.</w:t>
      </w:r>
      <w:proofErr w:type="spellStart"/>
      <w:r>
        <w:t>sch</w:t>
      </w:r>
      <w:proofErr w:type="spellEnd"/>
      <w:proofErr w:type="gramEnd"/>
      <w:r>
        <w:t xml:space="preserve">, pusťte si tohle. </w:t>
      </w:r>
    </w:p>
    <w:p w:rsidR="00D02AEF" w:rsidRDefault="00D02AEF">
      <w:r>
        <w:rPr>
          <w:noProof/>
          <w:lang w:eastAsia="cs-CZ"/>
        </w:rPr>
        <w:drawing>
          <wp:inline distT="0" distB="0" distL="0" distR="0">
            <wp:extent cx="5760720" cy="20043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54" w:rsidRDefault="00D02AEF">
      <w:r>
        <w:t xml:space="preserve">Vidíme, </w:t>
      </w:r>
      <w:proofErr w:type="gramStart"/>
      <w:r>
        <w:t>že  hodinové</w:t>
      </w:r>
      <w:proofErr w:type="gramEnd"/>
      <w:r>
        <w:t xml:space="preserve"> vstupy CLK  všech obvodů D jsou spojeny dohromady. Zvenku na ně přivádíme obdélníkový hodinový signál. Výstup Q obvodu D je přiveden na vstup D následujícího obvodu D. To znamená, že na vstupu D následujícího obvodu je stejná hodnota jako na výstupu Q předchozího obvodu D . </w:t>
      </w:r>
      <w:r w:rsidR="00E31454">
        <w:t xml:space="preserve"> Výstupy z celého posuvného registru máme nakresleny </w:t>
      </w:r>
      <w:proofErr w:type="gramStart"/>
      <w:r w:rsidR="00E31454">
        <w:t>nahoře,  jsou</w:t>
      </w:r>
      <w:proofErr w:type="gramEnd"/>
      <w:r w:rsidR="00E31454">
        <w:t xml:space="preserve"> označeny Q4 – Q0 . </w:t>
      </w:r>
    </w:p>
    <w:p w:rsidR="000838EF" w:rsidRDefault="000838EF">
      <w:r>
        <w:t xml:space="preserve">Příklad funkce posuvného registru máte v tabulce na následující straně. Tabulka je uspořádána tak, že seshora dolů běží čas. To znamená, že nejdříve jsou na výstupech hodnoty, které jsou v řádku úplně nahoře, potom hodnoty v dalším řádku, potom v dalším atd. atd.  Dále máte po pravé straně znázorněný hodinový signál. Vzestupná hrana na hodinách je vždy v okamžiku, kdy máme v tabulce vodorovnou čáru u výstupů Q. vstup </w:t>
      </w:r>
      <w:proofErr w:type="spellStart"/>
      <w:r>
        <w:t>VSTUP</w:t>
      </w:r>
      <w:proofErr w:type="spellEnd"/>
      <w:r>
        <w:t xml:space="preserve"> je úmyslně posunut, tak, </w:t>
      </w:r>
      <w:proofErr w:type="gramStart"/>
      <w:r>
        <w:t>aby  v okamžiku</w:t>
      </w:r>
      <w:proofErr w:type="gramEnd"/>
      <w:r>
        <w:t xml:space="preserve"> vzestupné hrany na hodinách na něm byla jasná hodnota. </w:t>
      </w:r>
    </w:p>
    <w:p w:rsidR="000838EF" w:rsidRDefault="000838EF">
      <w:r>
        <w:t xml:space="preserve">Začínáme v okamžiku, kdy je na všech výstupech Q  </w:t>
      </w:r>
      <w:proofErr w:type="gramStart"/>
      <w:r>
        <w:t>0 0 0 0 0 . Toho</w:t>
      </w:r>
      <w:proofErr w:type="gramEnd"/>
      <w:r>
        <w:t xml:space="preserve"> lze dosáhnout například pomocí resetovacího vstupu. Můžeme samozřejmě začít v jakémkoli stavu, ale takhle je to docela hezké pro výklad.</w:t>
      </w:r>
    </w:p>
    <w:p w:rsidR="000838EF" w:rsidRDefault="000838EF">
      <w:r>
        <w:t>Teď si sem napíšeme, jak funguje obvod D řízený hranou:</w:t>
      </w:r>
    </w:p>
    <w:p w:rsidR="00D02AEF" w:rsidRDefault="000838EF">
      <w:r>
        <w:rPr>
          <w:noProof/>
          <w:lang w:eastAsia="cs-CZ"/>
        </w:rPr>
        <w:lastRenderedPageBreak/>
        <w:drawing>
          <wp:inline distT="0" distB="0" distL="0" distR="0">
            <wp:extent cx="3989900" cy="497751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58" cy="497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454">
        <w:t xml:space="preserve"> </w:t>
      </w:r>
    </w:p>
    <w:p w:rsidR="00D02AEF" w:rsidRDefault="00D02AEF">
      <w:r>
        <w:t xml:space="preserve"> </w:t>
      </w:r>
      <w:r w:rsidR="000838EF">
        <w:t xml:space="preserve">Podíváme se na první vzestupnou hranu hodin, předtím, než přišla. To je řádek úplně nahoře. Na vstupu VSTUP je </w:t>
      </w:r>
      <w:proofErr w:type="gramStart"/>
      <w:r w:rsidR="000838EF">
        <w:t>hodnota 1 , to</w:t>
      </w:r>
      <w:proofErr w:type="gramEnd"/>
      <w:r w:rsidR="000838EF">
        <w:t xml:space="preserve"> znamená, že na vstupu D obvodu 4 je také hodnota 1  ( obvody D ve schématu číslujeme shodně s označením výstupů úplně nahoře ve schématu  ). Na výstupu  Q4 je hodnota 0 . To znamená, že na vstupu D obvodu 3 je také hodnota 0 (jsou spojeny drátem). ……………………………..  Na výstupu Q1 je hodnota 0 . To znamená, že na vstupu D obvodu 0 je také hodnota 0.</w:t>
      </w:r>
    </w:p>
    <w:p w:rsidR="000838EF" w:rsidRDefault="000838EF">
      <w:r>
        <w:t xml:space="preserve">Přijde vzestupná hrana. Obvod D pracuje tak, že ……………………………………. </w:t>
      </w:r>
    </w:p>
    <w:p w:rsidR="00D02AEF" w:rsidRDefault="000838EF">
      <w:r>
        <w:t xml:space="preserve">Proto po vzestupné hraně ( to je další řádek tabulky )  bude na výstupu Q4 </w:t>
      </w:r>
      <w:proofErr w:type="gramStart"/>
      <w:r>
        <w:t>hodnota 1 , na</w:t>
      </w:r>
      <w:proofErr w:type="gramEnd"/>
      <w:r>
        <w:t xml:space="preserve"> výstupu Q3 hodnota 0   a tak dále. Nezapomeňte, že my naši úvahu děláme postupně, ale hrana na hodinách přišla ve stejný okamžik na všechny vstupy CLK všech obvodů D. </w:t>
      </w:r>
      <w:r w:rsidR="00737403">
        <w:t xml:space="preserve">Takže hodnota na Q4 se změnil </w:t>
      </w:r>
      <w:proofErr w:type="spellStart"/>
      <w:r w:rsidR="00737403">
        <w:t>az</w:t>
      </w:r>
      <w:proofErr w:type="spellEnd"/>
      <w:r w:rsidR="00737403">
        <w:t xml:space="preserve"> 0 </w:t>
      </w:r>
      <w:proofErr w:type="gramStart"/>
      <w:r w:rsidR="00737403">
        <w:t>na 1 , ale</w:t>
      </w:r>
      <w:proofErr w:type="gramEnd"/>
      <w:r w:rsidR="00737403">
        <w:t xml:space="preserve"> hrana už je dávno pryč, obvody pracovaly s hodnotami, které máme v nultém řádku tabulky. </w:t>
      </w:r>
    </w:p>
    <w:p w:rsidR="00737403" w:rsidRDefault="00737403">
      <w:r>
        <w:t xml:space="preserve">Nejlepší je napsat si hodnoty na dráty do </w:t>
      </w:r>
      <w:proofErr w:type="gramStart"/>
      <w:r>
        <w:t>schématu , potom</w:t>
      </w:r>
      <w:proofErr w:type="gramEnd"/>
      <w:r>
        <w:t xml:space="preserve"> si říct: teď přišla hrana, a přepsat hodnoty na výstupy. Úvahu začněte od konce, tedy od 0. obvodu, aby vás nemátlo, že se předchozí výstup Q změnil. Ještě jednou opakuji,  že pracujeme s hodnotami, které byly na vstupech D v okamžiku vzestupné </w:t>
      </w:r>
      <w:proofErr w:type="gramStart"/>
      <w:r>
        <w:t>hrany , hrana</w:t>
      </w:r>
      <w:proofErr w:type="gramEnd"/>
      <w:r>
        <w:t xml:space="preserve"> přichází do všech obvodů  D najednou . Posuvný registr je tedy synchronní obvod. </w:t>
      </w:r>
    </w:p>
    <w:p w:rsidR="00D02AEF" w:rsidRDefault="00737403">
      <w:r>
        <w:lastRenderedPageBreak/>
        <w:t xml:space="preserve">Tabulku si dodělejte až do konce, pro kontrolu tam máte hodnotu uprostřed a na konci. Vidíme, jak se hodnoty na vstupu VSTUP posouvají na jednotlivé </w:t>
      </w:r>
      <w:proofErr w:type="gramStart"/>
      <w:r>
        <w:t>výstupy Q.  Odtud</w:t>
      </w:r>
      <w:proofErr w:type="gramEnd"/>
      <w:r>
        <w:t xml:space="preserve"> název posuvný registr. </w:t>
      </w:r>
    </w:p>
    <w:p w:rsidR="00737403" w:rsidRDefault="00737403"/>
    <w:p w:rsidR="00F4474A" w:rsidRDefault="00F4474A"/>
    <w:p w:rsidR="00F4474A" w:rsidRDefault="00F4474A">
      <w:r>
        <w:t xml:space="preserve">Samozřejmě, posuvný registr existuje i jako integrovaný obvod. Z našich součástek je to </w:t>
      </w:r>
      <w:proofErr w:type="gramStart"/>
      <w:r>
        <w:t>74164 .</w:t>
      </w:r>
      <w:proofErr w:type="gramEnd"/>
    </w:p>
    <w:p w:rsidR="00F4474A" w:rsidRDefault="00F4474A"/>
    <w:p w:rsidR="00F4474A" w:rsidRDefault="00F4474A">
      <w:bookmarkStart w:id="0" w:name="_GoBack"/>
      <w:bookmarkEnd w:id="0"/>
    </w:p>
    <w:sectPr w:rsidR="00F447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9" w:rsidRDefault="00D07199" w:rsidP="00E31454">
      <w:pPr>
        <w:spacing w:after="0" w:line="240" w:lineRule="auto"/>
      </w:pPr>
      <w:r>
        <w:separator/>
      </w:r>
    </w:p>
  </w:endnote>
  <w:endnote w:type="continuationSeparator" w:id="0">
    <w:p w:rsidR="00D07199" w:rsidRDefault="00D07199" w:rsidP="00E3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54" w:rsidRDefault="00E31454">
    <w:pPr>
      <w:pStyle w:val="Zpat"/>
    </w:pPr>
    <w:r>
      <w:t xml:space="preserve">Posuvný registr – strana </w:t>
    </w:r>
    <w:r>
      <w:fldChar w:fldCharType="begin"/>
    </w:r>
    <w:r>
      <w:instrText>PAGE   \* MERGEFORMAT</w:instrText>
    </w:r>
    <w:r>
      <w:fldChar w:fldCharType="separate"/>
    </w:r>
    <w:r w:rsidR="00F4474A">
      <w:rPr>
        <w:noProof/>
      </w:rPr>
      <w:t>3</w:t>
    </w:r>
    <w:r>
      <w:fldChar w:fldCharType="end"/>
    </w:r>
  </w:p>
  <w:p w:rsidR="00E31454" w:rsidRDefault="00E314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9" w:rsidRDefault="00D07199" w:rsidP="00E31454">
      <w:pPr>
        <w:spacing w:after="0" w:line="240" w:lineRule="auto"/>
      </w:pPr>
      <w:r>
        <w:separator/>
      </w:r>
    </w:p>
  </w:footnote>
  <w:footnote w:type="continuationSeparator" w:id="0">
    <w:p w:rsidR="00D07199" w:rsidRDefault="00D07199" w:rsidP="00E31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38"/>
    <w:rsid w:val="00057138"/>
    <w:rsid w:val="000838EF"/>
    <w:rsid w:val="00425EBF"/>
    <w:rsid w:val="00737403"/>
    <w:rsid w:val="00D02AEF"/>
    <w:rsid w:val="00D07199"/>
    <w:rsid w:val="00E31454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A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454"/>
  </w:style>
  <w:style w:type="paragraph" w:styleId="Zpat">
    <w:name w:val="footer"/>
    <w:basedOn w:val="Normln"/>
    <w:link w:val="ZpatChar"/>
    <w:uiPriority w:val="99"/>
    <w:unhideWhenUsed/>
    <w:rsid w:val="00E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A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454"/>
  </w:style>
  <w:style w:type="paragraph" w:styleId="Zpat">
    <w:name w:val="footer"/>
    <w:basedOn w:val="Normln"/>
    <w:link w:val="ZpatChar"/>
    <w:uiPriority w:val="99"/>
    <w:unhideWhenUsed/>
    <w:rsid w:val="00E3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2020-10-30T16:30:00Z</dcterms:created>
  <dcterms:modified xsi:type="dcterms:W3CDTF">2020-10-30T17:27:00Z</dcterms:modified>
</cp:coreProperties>
</file>